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32" w:rsidRDefault="00803B32" w:rsidP="00A97641">
      <w:pPr>
        <w:spacing w:line="276" w:lineRule="auto"/>
        <w:rPr>
          <w:sz w:val="20"/>
          <w:szCs w:val="20"/>
        </w:rPr>
      </w:pPr>
    </w:p>
    <w:p w:rsidR="00803B32" w:rsidRDefault="00803B32" w:rsidP="00A97641">
      <w:pPr>
        <w:spacing w:line="276" w:lineRule="auto"/>
        <w:rPr>
          <w:sz w:val="20"/>
          <w:szCs w:val="20"/>
        </w:rPr>
      </w:pPr>
    </w:p>
    <w:p w:rsidR="004528E1" w:rsidRDefault="00D45605" w:rsidP="004528E1">
      <w:pPr>
        <w:spacing w:line="200" w:lineRule="atLeast"/>
        <w:ind w:firstLine="105"/>
        <w:jc w:val="right"/>
        <w:rPr>
          <w:bCs/>
          <w:sz w:val="28"/>
          <w:szCs w:val="28"/>
        </w:rPr>
      </w:pPr>
      <w:r>
        <w:rPr>
          <w:rFonts w:eastAsia="Times New Roman"/>
          <w:b/>
          <w:bCs/>
          <w:sz w:val="24"/>
          <w:szCs w:val="24"/>
        </w:rPr>
        <w:t xml:space="preserve">          </w:t>
      </w:r>
    </w:p>
    <w:p w:rsidR="004528E1" w:rsidRDefault="004528E1" w:rsidP="004528E1">
      <w:pPr>
        <w:spacing w:line="200" w:lineRule="atLeast"/>
        <w:ind w:firstLine="105"/>
        <w:jc w:val="right"/>
        <w:rPr>
          <w:bCs/>
          <w:sz w:val="28"/>
          <w:szCs w:val="28"/>
        </w:rPr>
      </w:pPr>
    </w:p>
    <w:p w:rsidR="004528E1" w:rsidRDefault="004528E1" w:rsidP="004528E1">
      <w:pPr>
        <w:spacing w:line="200" w:lineRule="atLeast"/>
        <w:ind w:firstLine="105"/>
        <w:jc w:val="right"/>
        <w:rPr>
          <w:bCs/>
          <w:sz w:val="28"/>
          <w:szCs w:val="28"/>
        </w:rPr>
      </w:pPr>
      <w:r>
        <w:rPr>
          <w:bCs/>
          <w:sz w:val="28"/>
          <w:szCs w:val="28"/>
        </w:rPr>
        <w:t xml:space="preserve">                                      </w:t>
      </w:r>
    </w:p>
    <w:p w:rsidR="004528E1" w:rsidRDefault="004528E1" w:rsidP="004528E1">
      <w:pPr>
        <w:spacing w:line="200" w:lineRule="atLeast"/>
        <w:ind w:firstLine="105"/>
        <w:jc w:val="right"/>
        <w:rPr>
          <w:bCs/>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Pr="00A66427" w:rsidRDefault="004528E1" w:rsidP="004528E1">
      <w:pPr>
        <w:spacing w:line="200" w:lineRule="atLeast"/>
        <w:ind w:firstLine="105"/>
        <w:jc w:val="center"/>
        <w:rPr>
          <w:rFonts w:ascii="Cambria" w:hAnsi="Cambria"/>
          <w:b/>
          <w:i/>
          <w:color w:val="365F91"/>
          <w:sz w:val="72"/>
          <w:szCs w:val="72"/>
        </w:rPr>
      </w:pPr>
      <w:r w:rsidRPr="00A66427">
        <w:rPr>
          <w:rFonts w:ascii="Cambria" w:hAnsi="Cambria"/>
          <w:b/>
          <w:i/>
          <w:color w:val="365F91"/>
          <w:sz w:val="72"/>
          <w:szCs w:val="72"/>
        </w:rPr>
        <w:t xml:space="preserve">Публичный доклад </w:t>
      </w:r>
    </w:p>
    <w:p w:rsidR="004528E1" w:rsidRDefault="004528E1" w:rsidP="004528E1">
      <w:pPr>
        <w:spacing w:line="200" w:lineRule="atLeast"/>
        <w:ind w:firstLine="105"/>
        <w:jc w:val="center"/>
        <w:rPr>
          <w:rFonts w:ascii="Cambria" w:hAnsi="Cambria"/>
          <w:b/>
          <w:i/>
          <w:color w:val="365F91"/>
          <w:sz w:val="28"/>
          <w:szCs w:val="28"/>
        </w:rPr>
      </w:pPr>
      <w:r>
        <w:rPr>
          <w:rFonts w:ascii="Cambria" w:hAnsi="Cambria"/>
          <w:b/>
          <w:i/>
          <w:color w:val="365F91"/>
          <w:sz w:val="28"/>
          <w:szCs w:val="28"/>
        </w:rPr>
        <w:t>Заместителя директора по ВМР</w:t>
      </w:r>
    </w:p>
    <w:p w:rsidR="004528E1" w:rsidRPr="00B339AE" w:rsidRDefault="004528E1" w:rsidP="004528E1">
      <w:r>
        <w:t xml:space="preserve">                </w:t>
      </w:r>
    </w:p>
    <w:p w:rsidR="004528E1" w:rsidRPr="00A66427" w:rsidRDefault="004528E1" w:rsidP="004528E1">
      <w:pPr>
        <w:spacing w:line="200" w:lineRule="atLeast"/>
        <w:ind w:firstLine="105"/>
        <w:jc w:val="center"/>
        <w:rPr>
          <w:rFonts w:ascii="Cambria" w:hAnsi="Cambria"/>
          <w:b/>
          <w:i/>
          <w:color w:val="365F91"/>
          <w:sz w:val="28"/>
          <w:szCs w:val="28"/>
        </w:rPr>
      </w:pPr>
      <w:r>
        <w:rPr>
          <w:rFonts w:ascii="Cambria" w:hAnsi="Cambria"/>
          <w:b/>
          <w:i/>
          <w:color w:val="365F91"/>
          <w:sz w:val="28"/>
          <w:szCs w:val="28"/>
        </w:rPr>
        <w:t>МКОУ «ЦО №4»</w:t>
      </w:r>
      <w:r w:rsidRPr="009A6FF6">
        <w:rPr>
          <w:rFonts w:ascii="Cambria" w:hAnsi="Cambria"/>
          <w:b/>
          <w:i/>
          <w:color w:val="365F91"/>
          <w:sz w:val="28"/>
          <w:szCs w:val="28"/>
        </w:rPr>
        <w:t xml:space="preserve"> </w:t>
      </w:r>
      <w:r>
        <w:rPr>
          <w:rFonts w:ascii="Cambria" w:hAnsi="Cambria"/>
          <w:b/>
          <w:i/>
          <w:color w:val="365F91"/>
          <w:sz w:val="28"/>
          <w:szCs w:val="28"/>
        </w:rPr>
        <w:t>Структурного подразделения №2</w:t>
      </w:r>
    </w:p>
    <w:p w:rsidR="004528E1" w:rsidRPr="00A66427" w:rsidRDefault="004528E1" w:rsidP="004528E1">
      <w:pPr>
        <w:spacing w:line="200" w:lineRule="atLeast"/>
        <w:ind w:firstLine="105"/>
        <w:jc w:val="center"/>
        <w:rPr>
          <w:rFonts w:ascii="Cambria" w:hAnsi="Cambria"/>
          <w:b/>
          <w:i/>
          <w:color w:val="365F91"/>
          <w:sz w:val="28"/>
          <w:szCs w:val="28"/>
        </w:rPr>
      </w:pPr>
    </w:p>
    <w:p w:rsidR="004528E1" w:rsidRPr="00A66427" w:rsidRDefault="004528E1" w:rsidP="004528E1">
      <w:pPr>
        <w:spacing w:line="200" w:lineRule="atLeast"/>
        <w:ind w:firstLine="105"/>
        <w:jc w:val="center"/>
        <w:rPr>
          <w:rFonts w:ascii="Cambria" w:hAnsi="Cambria"/>
          <w:b/>
          <w:color w:val="365F91"/>
          <w:sz w:val="40"/>
          <w:szCs w:val="40"/>
        </w:rPr>
      </w:pPr>
      <w:r w:rsidRPr="00A66427">
        <w:rPr>
          <w:rFonts w:ascii="Cambria" w:hAnsi="Cambria"/>
          <w:b/>
          <w:i/>
          <w:color w:val="365F91"/>
          <w:sz w:val="40"/>
          <w:szCs w:val="40"/>
        </w:rPr>
        <w:t>Филатовой Елены Владимировны</w:t>
      </w:r>
    </w:p>
    <w:p w:rsidR="004528E1" w:rsidRPr="00571996"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ind w:firstLine="105"/>
        <w:jc w:val="center"/>
        <w:rPr>
          <w:b/>
          <w:sz w:val="28"/>
          <w:szCs w:val="28"/>
        </w:rPr>
      </w:pPr>
    </w:p>
    <w:p w:rsidR="004528E1" w:rsidRDefault="004528E1" w:rsidP="004528E1">
      <w:pPr>
        <w:spacing w:line="200" w:lineRule="atLeast"/>
        <w:jc w:val="center"/>
        <w:rPr>
          <w:b/>
        </w:rPr>
      </w:pPr>
    </w:p>
    <w:p w:rsidR="004528E1" w:rsidRDefault="004528E1" w:rsidP="004528E1">
      <w:pPr>
        <w:spacing w:line="200" w:lineRule="atLeast"/>
        <w:jc w:val="center"/>
        <w:rPr>
          <w:b/>
        </w:rPr>
      </w:pPr>
      <w:r>
        <w:rPr>
          <w:b/>
        </w:rPr>
        <w:t>г. Ефремов</w:t>
      </w:r>
    </w:p>
    <w:p w:rsidR="004528E1" w:rsidRDefault="00E45078" w:rsidP="004528E1">
      <w:pPr>
        <w:spacing w:line="200" w:lineRule="atLeast"/>
        <w:ind w:firstLine="105"/>
        <w:jc w:val="center"/>
        <w:rPr>
          <w:b/>
        </w:rPr>
      </w:pPr>
      <w:r>
        <w:rPr>
          <w:b/>
        </w:rPr>
        <w:t>2024</w:t>
      </w:r>
      <w:r w:rsidR="004528E1">
        <w:rPr>
          <w:b/>
        </w:rPr>
        <w:t xml:space="preserve"> г</w:t>
      </w:r>
    </w:p>
    <w:p w:rsidR="00D33FB3" w:rsidRDefault="00D33FB3"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4528E1" w:rsidRDefault="004528E1" w:rsidP="00A97641">
      <w:pPr>
        <w:spacing w:line="276" w:lineRule="auto"/>
        <w:jc w:val="center"/>
      </w:pPr>
    </w:p>
    <w:p w:rsidR="00803B32" w:rsidRPr="004528E1" w:rsidRDefault="004528E1" w:rsidP="004528E1">
      <w:pPr>
        <w:numPr>
          <w:ilvl w:val="0"/>
          <w:numId w:val="35"/>
        </w:numPr>
        <w:suppressAutoHyphens/>
        <w:spacing w:line="200" w:lineRule="atLeast"/>
        <w:rPr>
          <w:b/>
          <w:bCs/>
        </w:rPr>
      </w:pPr>
      <w:r w:rsidRPr="007F6049">
        <w:rPr>
          <w:b/>
          <w:bCs/>
          <w:i/>
          <w:iCs/>
          <w:sz w:val="28"/>
          <w:szCs w:val="28"/>
          <w:u w:val="single"/>
        </w:rPr>
        <w:t>Показатели результативности деятельности руководителя</w:t>
      </w:r>
      <w:r w:rsidRPr="001557EF">
        <w:rPr>
          <w:b/>
          <w:bCs/>
          <w:i/>
          <w:iCs/>
          <w:sz w:val="28"/>
          <w:szCs w:val="28"/>
        </w:rPr>
        <w:t xml:space="preserve"> </w:t>
      </w:r>
      <w:r>
        <w:rPr>
          <w:b/>
          <w:bCs/>
          <w:i/>
          <w:iCs/>
          <w:sz w:val="28"/>
          <w:szCs w:val="28"/>
        </w:rPr>
        <w:t xml:space="preserve">  1.1. </w:t>
      </w:r>
      <w:r>
        <w:rPr>
          <w:b/>
          <w:bCs/>
        </w:rPr>
        <w:t>Информационная справка</w:t>
      </w:r>
    </w:p>
    <w:p w:rsidR="00E32486" w:rsidRPr="001C03D2" w:rsidRDefault="00E32486" w:rsidP="001C03D2">
      <w:pPr>
        <w:pStyle w:val="af"/>
        <w:rPr>
          <w:sz w:val="24"/>
          <w:szCs w:val="24"/>
        </w:rPr>
      </w:pPr>
    </w:p>
    <w:p w:rsidR="00E32486" w:rsidRDefault="005C61F1" w:rsidP="001C03D2">
      <w:pPr>
        <w:pStyle w:val="af"/>
        <w:rPr>
          <w:sz w:val="24"/>
          <w:szCs w:val="24"/>
        </w:rPr>
      </w:pPr>
      <w:r>
        <w:rPr>
          <w:sz w:val="24"/>
          <w:szCs w:val="24"/>
        </w:rPr>
        <w:t xml:space="preserve">    </w:t>
      </w:r>
      <w:r w:rsidR="00E32486" w:rsidRPr="001C03D2">
        <w:rPr>
          <w:sz w:val="24"/>
          <w:szCs w:val="24"/>
        </w:rPr>
        <w:t xml:space="preserve">Детский сад функционирует с 1937 </w:t>
      </w:r>
      <w:r w:rsidR="00967F0D" w:rsidRPr="001C03D2">
        <w:rPr>
          <w:sz w:val="24"/>
          <w:szCs w:val="24"/>
        </w:rPr>
        <w:t>года, как Структурное</w:t>
      </w:r>
      <w:r w:rsidR="00E32486" w:rsidRPr="001C03D2">
        <w:rPr>
          <w:sz w:val="24"/>
          <w:szCs w:val="24"/>
        </w:rPr>
        <w:t xml:space="preserve"> подразделение</w:t>
      </w:r>
      <w:r w:rsidR="00E32486" w:rsidRPr="001C03D2">
        <w:rPr>
          <w:spacing w:val="1"/>
          <w:sz w:val="24"/>
          <w:szCs w:val="24"/>
        </w:rPr>
        <w:t xml:space="preserve"> </w:t>
      </w:r>
      <w:r w:rsidR="001C03D2" w:rsidRPr="001C03D2">
        <w:rPr>
          <w:spacing w:val="1"/>
          <w:sz w:val="24"/>
          <w:szCs w:val="24"/>
        </w:rPr>
        <w:t xml:space="preserve">№ 2 </w:t>
      </w:r>
      <w:r w:rsidR="00967F0D" w:rsidRPr="001C03D2">
        <w:rPr>
          <w:sz w:val="24"/>
          <w:szCs w:val="24"/>
        </w:rPr>
        <w:t>М</w:t>
      </w:r>
      <w:r w:rsidR="00E32486" w:rsidRPr="001C03D2">
        <w:rPr>
          <w:sz w:val="24"/>
          <w:szCs w:val="24"/>
        </w:rPr>
        <w:t>униципально</w:t>
      </w:r>
      <w:r w:rsidR="001C03D2" w:rsidRPr="001C03D2">
        <w:rPr>
          <w:sz w:val="24"/>
          <w:szCs w:val="24"/>
        </w:rPr>
        <w:t>го казе</w:t>
      </w:r>
      <w:r w:rsidR="00E32486" w:rsidRPr="001C03D2">
        <w:rPr>
          <w:sz w:val="24"/>
          <w:szCs w:val="24"/>
        </w:rPr>
        <w:t>нного общеобразовательного</w:t>
      </w:r>
      <w:r w:rsidR="00E32486" w:rsidRPr="001C03D2">
        <w:rPr>
          <w:spacing w:val="1"/>
          <w:sz w:val="24"/>
          <w:szCs w:val="24"/>
        </w:rPr>
        <w:t xml:space="preserve"> </w:t>
      </w:r>
      <w:r w:rsidR="00E32486" w:rsidRPr="001C03D2">
        <w:rPr>
          <w:sz w:val="24"/>
          <w:szCs w:val="24"/>
        </w:rPr>
        <w:t>учреждения</w:t>
      </w:r>
      <w:r w:rsidR="00E32486" w:rsidRPr="001C03D2">
        <w:rPr>
          <w:spacing w:val="1"/>
          <w:sz w:val="24"/>
          <w:szCs w:val="24"/>
        </w:rPr>
        <w:t xml:space="preserve"> </w:t>
      </w:r>
      <w:r w:rsidR="001C03D2" w:rsidRPr="001C03D2">
        <w:rPr>
          <w:sz w:val="24"/>
          <w:szCs w:val="24"/>
        </w:rPr>
        <w:t>«Центр образования № 4» с</w:t>
      </w:r>
      <w:r w:rsidR="00E32486" w:rsidRPr="001C03D2">
        <w:rPr>
          <w:spacing w:val="-1"/>
          <w:sz w:val="24"/>
          <w:szCs w:val="24"/>
        </w:rPr>
        <w:t xml:space="preserve"> </w:t>
      </w:r>
      <w:r w:rsidR="00E32486" w:rsidRPr="001C03D2">
        <w:rPr>
          <w:sz w:val="24"/>
          <w:szCs w:val="24"/>
        </w:rPr>
        <w:t>2015 года.</w:t>
      </w:r>
    </w:p>
    <w:p w:rsidR="004528E1" w:rsidRDefault="004528E1" w:rsidP="001C03D2">
      <w:pPr>
        <w:pStyle w:val="af"/>
        <w:rPr>
          <w:sz w:val="24"/>
          <w:szCs w:val="24"/>
        </w:rPr>
      </w:pPr>
    </w:p>
    <w:tbl>
      <w:tblPr>
        <w:tblW w:w="14536" w:type="dxa"/>
        <w:tblInd w:w="10" w:type="dxa"/>
        <w:tblLayout w:type="fixed"/>
        <w:tblCellMar>
          <w:left w:w="0" w:type="dxa"/>
          <w:right w:w="0" w:type="dxa"/>
        </w:tblCellMar>
        <w:tblLook w:val="04A0"/>
      </w:tblPr>
      <w:tblGrid>
        <w:gridCol w:w="20"/>
        <w:gridCol w:w="1256"/>
        <w:gridCol w:w="3420"/>
        <w:gridCol w:w="3809"/>
        <w:gridCol w:w="1111"/>
        <w:gridCol w:w="4920"/>
      </w:tblGrid>
      <w:tr w:rsidR="004528E1" w:rsidRPr="00CA22F5" w:rsidTr="004528E1">
        <w:trPr>
          <w:gridAfter w:val="1"/>
          <w:wAfter w:w="4920" w:type="dxa"/>
          <w:trHeight w:val="280"/>
        </w:trPr>
        <w:tc>
          <w:tcPr>
            <w:tcW w:w="4696" w:type="dxa"/>
            <w:gridSpan w:val="3"/>
            <w:tcBorders>
              <w:top w:val="single" w:sz="8" w:space="0" w:color="auto"/>
              <w:left w:val="single" w:sz="8" w:space="0" w:color="auto"/>
              <w:right w:val="single" w:sz="8" w:space="0" w:color="auto"/>
            </w:tcBorders>
          </w:tcPr>
          <w:p w:rsidR="004528E1" w:rsidRPr="00CA22F5" w:rsidRDefault="004528E1" w:rsidP="004528E1">
            <w:pPr>
              <w:pStyle w:val="af"/>
              <w:rPr>
                <w:sz w:val="24"/>
                <w:szCs w:val="24"/>
              </w:rPr>
            </w:pPr>
            <w:r w:rsidRPr="00CA22F5">
              <w:rPr>
                <w:sz w:val="24"/>
                <w:szCs w:val="24"/>
              </w:rPr>
              <w:t>Учредитель</w:t>
            </w:r>
          </w:p>
        </w:tc>
        <w:tc>
          <w:tcPr>
            <w:tcW w:w="4920" w:type="dxa"/>
            <w:gridSpan w:val="2"/>
            <w:tcBorders>
              <w:top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Администрация МО город Ефремов</w:t>
            </w:r>
          </w:p>
          <w:p w:rsidR="004528E1" w:rsidRPr="00CA22F5" w:rsidRDefault="004528E1" w:rsidP="004528E1">
            <w:pPr>
              <w:pStyle w:val="af"/>
              <w:rPr>
                <w:sz w:val="24"/>
                <w:szCs w:val="24"/>
              </w:rPr>
            </w:pPr>
          </w:p>
          <w:p w:rsidR="004528E1" w:rsidRPr="00CA22F5" w:rsidRDefault="004528E1" w:rsidP="004528E1">
            <w:pPr>
              <w:pStyle w:val="af"/>
              <w:rPr>
                <w:sz w:val="24"/>
                <w:szCs w:val="24"/>
              </w:rPr>
            </w:pPr>
            <w:r w:rsidRPr="00CA22F5">
              <w:rPr>
                <w:sz w:val="24"/>
                <w:szCs w:val="24"/>
              </w:rPr>
              <w:t>Общее руководство учреждением</w:t>
            </w:r>
          </w:p>
          <w:p w:rsidR="004528E1" w:rsidRPr="00CA22F5" w:rsidRDefault="004528E1" w:rsidP="004528E1">
            <w:pPr>
              <w:pStyle w:val="af"/>
              <w:rPr>
                <w:sz w:val="24"/>
                <w:szCs w:val="24"/>
              </w:rPr>
            </w:pPr>
            <w:r w:rsidRPr="00CA22F5">
              <w:rPr>
                <w:sz w:val="24"/>
                <w:szCs w:val="24"/>
              </w:rPr>
              <w:t>Комитет по образованию</w:t>
            </w:r>
          </w:p>
        </w:tc>
      </w:tr>
      <w:tr w:rsidR="004528E1" w:rsidRPr="00CA22F5" w:rsidTr="004528E1">
        <w:trPr>
          <w:gridAfter w:val="1"/>
          <w:wAfter w:w="4920" w:type="dxa"/>
          <w:trHeight w:val="280"/>
        </w:trPr>
        <w:tc>
          <w:tcPr>
            <w:tcW w:w="4696" w:type="dxa"/>
            <w:gridSpan w:val="3"/>
            <w:tcBorders>
              <w:top w:val="single" w:sz="8" w:space="0" w:color="auto"/>
              <w:left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Основан</w:t>
            </w:r>
          </w:p>
        </w:tc>
        <w:tc>
          <w:tcPr>
            <w:tcW w:w="4920" w:type="dxa"/>
            <w:gridSpan w:val="2"/>
            <w:tcBorders>
              <w:top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1937год</w:t>
            </w:r>
          </w:p>
        </w:tc>
      </w:tr>
      <w:tr w:rsidR="004528E1" w:rsidRPr="00CA22F5" w:rsidTr="004528E1">
        <w:trPr>
          <w:gridAfter w:val="1"/>
          <w:wAfter w:w="4920" w:type="dxa"/>
          <w:trHeight w:val="280"/>
        </w:trPr>
        <w:tc>
          <w:tcPr>
            <w:tcW w:w="4696" w:type="dxa"/>
            <w:gridSpan w:val="3"/>
            <w:tcBorders>
              <w:top w:val="single" w:sz="8" w:space="0" w:color="auto"/>
              <w:left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 xml:space="preserve">Полное наименование </w:t>
            </w:r>
          </w:p>
        </w:tc>
        <w:tc>
          <w:tcPr>
            <w:tcW w:w="4920" w:type="dxa"/>
            <w:gridSpan w:val="2"/>
            <w:tcBorders>
              <w:top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Структурное подразделение № 2  Муниципальное казенное</w:t>
            </w:r>
          </w:p>
        </w:tc>
      </w:tr>
      <w:tr w:rsidR="004528E1" w:rsidRPr="00CA22F5" w:rsidTr="004528E1">
        <w:trPr>
          <w:gridAfter w:val="1"/>
          <w:wAfter w:w="4920" w:type="dxa"/>
          <w:trHeight w:val="276"/>
        </w:trPr>
        <w:tc>
          <w:tcPr>
            <w:tcW w:w="1276" w:type="dxa"/>
            <w:gridSpan w:val="2"/>
            <w:tcBorders>
              <w:left w:val="single" w:sz="8" w:space="0" w:color="auto"/>
            </w:tcBorders>
            <w:vAlign w:val="bottom"/>
          </w:tcPr>
          <w:p w:rsidR="004528E1" w:rsidRPr="00CA22F5" w:rsidRDefault="004528E1" w:rsidP="004528E1">
            <w:pPr>
              <w:pStyle w:val="af"/>
              <w:rPr>
                <w:sz w:val="24"/>
                <w:szCs w:val="24"/>
              </w:rPr>
            </w:pPr>
          </w:p>
        </w:tc>
        <w:tc>
          <w:tcPr>
            <w:tcW w:w="3420" w:type="dxa"/>
            <w:tcBorders>
              <w:right w:val="single" w:sz="8" w:space="0" w:color="auto"/>
            </w:tcBorders>
            <w:vAlign w:val="bottom"/>
          </w:tcPr>
          <w:p w:rsidR="004528E1" w:rsidRPr="00CA22F5" w:rsidRDefault="004528E1" w:rsidP="004528E1">
            <w:pPr>
              <w:pStyle w:val="af"/>
              <w:rPr>
                <w:sz w:val="24"/>
                <w:szCs w:val="24"/>
              </w:rPr>
            </w:pPr>
          </w:p>
        </w:tc>
        <w:tc>
          <w:tcPr>
            <w:tcW w:w="4920" w:type="dxa"/>
            <w:gridSpan w:val="2"/>
            <w:tcBorders>
              <w:right w:val="single" w:sz="8" w:space="0" w:color="auto"/>
            </w:tcBorders>
            <w:vAlign w:val="bottom"/>
          </w:tcPr>
          <w:p w:rsidR="004528E1" w:rsidRPr="00CA22F5" w:rsidRDefault="004528E1" w:rsidP="004528E1">
            <w:pPr>
              <w:pStyle w:val="af"/>
              <w:rPr>
                <w:sz w:val="24"/>
                <w:szCs w:val="24"/>
              </w:rPr>
            </w:pPr>
            <w:r w:rsidRPr="00CA22F5">
              <w:rPr>
                <w:sz w:val="24"/>
                <w:szCs w:val="24"/>
              </w:rPr>
              <w:t>общеобразовательное учреждение «Центр</w:t>
            </w:r>
          </w:p>
        </w:tc>
      </w:tr>
      <w:tr w:rsidR="004528E1" w:rsidRPr="00CA22F5" w:rsidTr="004528E1">
        <w:trPr>
          <w:gridAfter w:val="1"/>
          <w:wAfter w:w="4920" w:type="dxa"/>
          <w:trHeight w:val="279"/>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 xml:space="preserve">образования №4»  </w:t>
            </w:r>
          </w:p>
        </w:tc>
      </w:tr>
      <w:tr w:rsidR="004528E1" w:rsidRPr="00CA22F5" w:rsidTr="004528E1">
        <w:trPr>
          <w:gridAfter w:val="1"/>
          <w:wAfter w:w="4920" w:type="dxa"/>
          <w:trHeight w:val="263"/>
        </w:trPr>
        <w:tc>
          <w:tcPr>
            <w:tcW w:w="4696" w:type="dxa"/>
            <w:gridSpan w:val="3"/>
            <w:tcBorders>
              <w:left w:val="single" w:sz="8" w:space="0" w:color="auto"/>
              <w:right w:val="single" w:sz="8" w:space="0" w:color="auto"/>
            </w:tcBorders>
          </w:tcPr>
          <w:p w:rsidR="004528E1" w:rsidRPr="00CA22F5" w:rsidRDefault="004528E1" w:rsidP="004528E1">
            <w:pPr>
              <w:pStyle w:val="af"/>
              <w:rPr>
                <w:sz w:val="24"/>
                <w:szCs w:val="24"/>
              </w:rPr>
            </w:pPr>
            <w:r w:rsidRPr="00CA22F5">
              <w:rPr>
                <w:sz w:val="24"/>
                <w:szCs w:val="24"/>
              </w:rPr>
              <w:t xml:space="preserve">Сокращённое наименование  </w:t>
            </w:r>
          </w:p>
        </w:tc>
        <w:tc>
          <w:tcPr>
            <w:tcW w:w="4920" w:type="dxa"/>
            <w:gridSpan w:val="2"/>
            <w:tcBorders>
              <w:right w:val="single" w:sz="8" w:space="0" w:color="auto"/>
            </w:tcBorders>
            <w:vAlign w:val="bottom"/>
          </w:tcPr>
          <w:p w:rsidR="004528E1" w:rsidRPr="00CA22F5" w:rsidRDefault="004528E1" w:rsidP="004528E1">
            <w:pPr>
              <w:pStyle w:val="af"/>
              <w:rPr>
                <w:sz w:val="24"/>
                <w:szCs w:val="24"/>
              </w:rPr>
            </w:pPr>
            <w:r w:rsidRPr="00CA22F5">
              <w:rPr>
                <w:sz w:val="24"/>
                <w:szCs w:val="24"/>
              </w:rPr>
              <w:t xml:space="preserve">СП №2 МКОУ «ЦО № 4» </w:t>
            </w:r>
          </w:p>
          <w:p w:rsidR="004528E1" w:rsidRPr="00CA22F5" w:rsidRDefault="004528E1" w:rsidP="004528E1">
            <w:pPr>
              <w:pStyle w:val="af"/>
              <w:rPr>
                <w:sz w:val="24"/>
                <w:szCs w:val="24"/>
              </w:rPr>
            </w:pPr>
          </w:p>
        </w:tc>
      </w:tr>
      <w:tr w:rsidR="004528E1" w:rsidRPr="00CA22F5" w:rsidTr="004528E1">
        <w:trPr>
          <w:gridAfter w:val="1"/>
          <w:wAfter w:w="4920" w:type="dxa"/>
          <w:trHeight w:val="80"/>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p>
        </w:tc>
      </w:tr>
      <w:tr w:rsidR="004528E1" w:rsidRPr="00CA22F5" w:rsidTr="004528E1">
        <w:trPr>
          <w:gridAfter w:val="1"/>
          <w:wAfter w:w="4920" w:type="dxa"/>
          <w:trHeight w:val="268"/>
        </w:trPr>
        <w:tc>
          <w:tcPr>
            <w:tcW w:w="1276" w:type="dxa"/>
            <w:gridSpan w:val="2"/>
            <w:tcBorders>
              <w:left w:val="single" w:sz="8" w:space="0" w:color="auto"/>
              <w:bottom w:val="single" w:sz="8" w:space="0" w:color="auto"/>
            </w:tcBorders>
          </w:tcPr>
          <w:p w:rsidR="004528E1" w:rsidRPr="00CA22F5" w:rsidRDefault="004528E1" w:rsidP="004528E1">
            <w:pPr>
              <w:pStyle w:val="af"/>
              <w:rPr>
                <w:sz w:val="24"/>
                <w:szCs w:val="24"/>
              </w:rPr>
            </w:pPr>
            <w:r w:rsidRPr="00CA22F5">
              <w:rPr>
                <w:sz w:val="24"/>
                <w:szCs w:val="24"/>
              </w:rPr>
              <w:t>Ю</w:t>
            </w:r>
            <w:r w:rsidRPr="00CA22F5">
              <w:rPr>
                <w:spacing w:val="1"/>
                <w:w w:val="99"/>
                <w:sz w:val="24"/>
                <w:szCs w:val="24"/>
              </w:rPr>
              <w:t>р</w:t>
            </w:r>
            <w:r w:rsidRPr="00CA22F5">
              <w:rPr>
                <w:w w:val="99"/>
                <w:sz w:val="24"/>
                <w:szCs w:val="24"/>
              </w:rPr>
              <w:t>и</w:t>
            </w:r>
            <w:r w:rsidRPr="00CA22F5">
              <w:rPr>
                <w:sz w:val="24"/>
                <w:szCs w:val="24"/>
              </w:rPr>
              <w:t>д</w:t>
            </w:r>
            <w:r w:rsidRPr="00CA22F5">
              <w:rPr>
                <w:w w:val="99"/>
                <w:sz w:val="24"/>
                <w:szCs w:val="24"/>
              </w:rPr>
              <w:t>и</w:t>
            </w:r>
            <w:r w:rsidRPr="00CA22F5">
              <w:rPr>
                <w:sz w:val="24"/>
                <w:szCs w:val="24"/>
              </w:rPr>
              <w:t>ч</w:t>
            </w:r>
            <w:r w:rsidRPr="00CA22F5">
              <w:rPr>
                <w:spacing w:val="-1"/>
                <w:sz w:val="24"/>
                <w:szCs w:val="24"/>
              </w:rPr>
              <w:t>еси</w:t>
            </w:r>
            <w:r w:rsidRPr="00CA22F5">
              <w:rPr>
                <w:w w:val="99"/>
                <w:sz w:val="24"/>
                <w:szCs w:val="24"/>
              </w:rPr>
              <w:t>й</w:t>
            </w:r>
            <w:r w:rsidRPr="00CA22F5">
              <w:rPr>
                <w:spacing w:val="1"/>
                <w:sz w:val="24"/>
                <w:szCs w:val="24"/>
              </w:rPr>
              <w:t xml:space="preserve"> </w:t>
            </w:r>
            <w:r w:rsidRPr="00CA22F5">
              <w:rPr>
                <w:sz w:val="24"/>
                <w:szCs w:val="24"/>
              </w:rPr>
              <w:t>ад</w:t>
            </w:r>
            <w:r w:rsidRPr="00CA22F5">
              <w:rPr>
                <w:w w:val="99"/>
                <w:sz w:val="24"/>
                <w:szCs w:val="24"/>
              </w:rPr>
              <w:t>р</w:t>
            </w:r>
            <w:r w:rsidRPr="00CA22F5">
              <w:rPr>
                <w:sz w:val="24"/>
                <w:szCs w:val="24"/>
              </w:rPr>
              <w:t>ес</w:t>
            </w: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301848, Тульская область,г.Ефремов, ул. Ломоносова, д.42а.</w:t>
            </w:r>
          </w:p>
          <w:p w:rsidR="004528E1" w:rsidRPr="00CA22F5" w:rsidRDefault="004528E1" w:rsidP="004528E1">
            <w:pPr>
              <w:pStyle w:val="af"/>
              <w:rPr>
                <w:sz w:val="24"/>
                <w:szCs w:val="24"/>
              </w:rPr>
            </w:pPr>
          </w:p>
        </w:tc>
      </w:tr>
      <w:tr w:rsidR="004528E1" w:rsidRPr="00CA22F5" w:rsidTr="004528E1">
        <w:trPr>
          <w:gridAfter w:val="1"/>
          <w:wAfter w:w="4920" w:type="dxa"/>
          <w:trHeight w:val="266"/>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r w:rsidRPr="00CA22F5">
              <w:rPr>
                <w:sz w:val="24"/>
                <w:szCs w:val="24"/>
              </w:rPr>
              <w:t>телефон</w:t>
            </w: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8-487-41-6-61-70</w:t>
            </w:r>
          </w:p>
        </w:tc>
      </w:tr>
      <w:tr w:rsidR="004528E1" w:rsidRPr="00CA22F5" w:rsidTr="004528E1">
        <w:trPr>
          <w:gridAfter w:val="1"/>
          <w:wAfter w:w="4920" w:type="dxa"/>
          <w:trHeight w:val="266"/>
        </w:trPr>
        <w:tc>
          <w:tcPr>
            <w:tcW w:w="1276" w:type="dxa"/>
            <w:gridSpan w:val="2"/>
            <w:tcBorders>
              <w:left w:val="single" w:sz="8" w:space="0" w:color="auto"/>
              <w:bottom w:val="single" w:sz="8" w:space="0" w:color="auto"/>
            </w:tcBorders>
          </w:tcPr>
          <w:p w:rsidR="004528E1" w:rsidRPr="00CA22F5" w:rsidRDefault="004528E1" w:rsidP="004528E1">
            <w:pPr>
              <w:pStyle w:val="af"/>
              <w:rPr>
                <w:sz w:val="24"/>
                <w:szCs w:val="24"/>
              </w:rPr>
            </w:pPr>
            <w:r w:rsidRPr="00CA22F5">
              <w:rPr>
                <w:sz w:val="24"/>
                <w:szCs w:val="24"/>
              </w:rPr>
              <w:t>Е-mail</w:t>
            </w: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864EAB" w:rsidP="004528E1">
            <w:pPr>
              <w:pStyle w:val="af"/>
              <w:rPr>
                <w:sz w:val="24"/>
                <w:szCs w:val="24"/>
              </w:rPr>
            </w:pPr>
            <w:hyperlink r:id="rId8" w:history="1">
              <w:r w:rsidR="004528E1" w:rsidRPr="00CA22F5">
                <w:rPr>
                  <w:rStyle w:val="a3"/>
                  <w:rFonts w:eastAsia="Calibri"/>
                  <w:b/>
                  <w:sz w:val="24"/>
                  <w:szCs w:val="24"/>
                </w:rPr>
                <w:t>spd2.co4.efremov@tularegion.org</w:t>
              </w:r>
            </w:hyperlink>
          </w:p>
          <w:p w:rsidR="004528E1" w:rsidRPr="00CA22F5" w:rsidRDefault="004528E1" w:rsidP="004528E1">
            <w:pPr>
              <w:pStyle w:val="af"/>
              <w:rPr>
                <w:sz w:val="24"/>
                <w:szCs w:val="24"/>
              </w:rPr>
            </w:pPr>
          </w:p>
        </w:tc>
      </w:tr>
      <w:tr w:rsidR="004528E1" w:rsidRPr="00CA22F5" w:rsidTr="004528E1">
        <w:trPr>
          <w:gridAfter w:val="1"/>
          <w:wAfter w:w="4920" w:type="dxa"/>
          <w:trHeight w:val="266"/>
        </w:trPr>
        <w:tc>
          <w:tcPr>
            <w:tcW w:w="1276" w:type="dxa"/>
            <w:gridSpan w:val="2"/>
            <w:tcBorders>
              <w:left w:val="single" w:sz="8" w:space="0" w:color="auto"/>
              <w:bottom w:val="single" w:sz="8" w:space="0" w:color="auto"/>
            </w:tcBorders>
          </w:tcPr>
          <w:p w:rsidR="004528E1" w:rsidRPr="00CA22F5" w:rsidRDefault="004528E1" w:rsidP="004528E1">
            <w:pPr>
              <w:pStyle w:val="af"/>
              <w:rPr>
                <w:sz w:val="24"/>
                <w:szCs w:val="24"/>
              </w:rPr>
            </w:pPr>
            <w:r w:rsidRPr="00CA22F5">
              <w:rPr>
                <w:sz w:val="24"/>
                <w:szCs w:val="24"/>
              </w:rPr>
              <w:t>Сайт школы</w:t>
            </w:r>
          </w:p>
        </w:tc>
        <w:tc>
          <w:tcPr>
            <w:tcW w:w="3420" w:type="dxa"/>
            <w:tcBorders>
              <w:bottom w:val="single" w:sz="8" w:space="0" w:color="auto"/>
              <w:right w:val="single" w:sz="8" w:space="0" w:color="auto"/>
            </w:tcBorders>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864EAB" w:rsidP="004528E1">
            <w:pPr>
              <w:pStyle w:val="af"/>
              <w:rPr>
                <w:color w:val="0000FF"/>
                <w:sz w:val="24"/>
                <w:szCs w:val="24"/>
              </w:rPr>
            </w:pPr>
            <w:hyperlink r:id="rId9" w:tgtFrame="_blank" w:history="1">
              <w:r w:rsidR="004528E1" w:rsidRPr="00CA22F5">
                <w:rPr>
                  <w:rStyle w:val="a3"/>
                  <w:b/>
                  <w:sz w:val="24"/>
                  <w:szCs w:val="24"/>
                  <w:bdr w:val="none" w:sz="0" w:space="0" w:color="auto" w:frame="1"/>
                  <w:shd w:val="clear" w:color="auto" w:fill="FFFFFF"/>
                </w:rPr>
                <w:t>http://efremov-school4.</w:t>
              </w:r>
              <w:r w:rsidR="004528E1" w:rsidRPr="00CA22F5">
                <w:rPr>
                  <w:color w:val="0000FF"/>
                  <w:sz w:val="24"/>
                  <w:szCs w:val="24"/>
                  <w:u w:val="single"/>
                  <w:bdr w:val="none" w:sz="0" w:space="0" w:color="auto" w:frame="1"/>
                  <w:shd w:val="clear" w:color="auto" w:fill="FFFFFF"/>
                </w:rPr>
                <w:br/>
              </w:r>
              <w:r w:rsidR="004528E1" w:rsidRPr="00CA22F5">
                <w:rPr>
                  <w:rStyle w:val="a3"/>
                  <w:b/>
                  <w:sz w:val="24"/>
                  <w:szCs w:val="24"/>
                  <w:bdr w:val="none" w:sz="0" w:space="0" w:color="auto" w:frame="1"/>
                  <w:shd w:val="clear" w:color="auto" w:fill="FFFFFF"/>
                </w:rPr>
                <w:t>ucoz.ru</w:t>
              </w:r>
            </w:hyperlink>
          </w:p>
          <w:p w:rsidR="004528E1" w:rsidRPr="00CA22F5" w:rsidRDefault="004528E1" w:rsidP="004528E1">
            <w:pPr>
              <w:pStyle w:val="af"/>
              <w:rPr>
                <w:sz w:val="24"/>
                <w:szCs w:val="24"/>
              </w:rPr>
            </w:pPr>
          </w:p>
        </w:tc>
      </w:tr>
      <w:tr w:rsidR="004528E1" w:rsidRPr="00CA22F5" w:rsidTr="004528E1">
        <w:trPr>
          <w:gridAfter w:val="1"/>
          <w:wAfter w:w="4920" w:type="dxa"/>
          <w:trHeight w:val="266"/>
        </w:trPr>
        <w:tc>
          <w:tcPr>
            <w:tcW w:w="4696" w:type="dxa"/>
            <w:gridSpan w:val="3"/>
            <w:tcBorders>
              <w:left w:val="single" w:sz="8" w:space="0" w:color="auto"/>
              <w:bottom w:val="single" w:sz="8" w:space="0" w:color="auto"/>
              <w:right w:val="single" w:sz="8" w:space="0" w:color="auto"/>
            </w:tcBorders>
          </w:tcPr>
          <w:p w:rsidR="004528E1" w:rsidRPr="00CA22F5" w:rsidRDefault="004528E1" w:rsidP="004528E1">
            <w:pPr>
              <w:pStyle w:val="af"/>
              <w:rPr>
                <w:sz w:val="24"/>
                <w:szCs w:val="24"/>
              </w:rPr>
            </w:pPr>
            <w:r w:rsidRPr="00CA22F5">
              <w:rPr>
                <w:sz w:val="24"/>
                <w:szCs w:val="24"/>
              </w:rPr>
              <w:t>Руководитель ОУ</w:t>
            </w:r>
          </w:p>
          <w:p w:rsidR="004528E1" w:rsidRPr="00CA22F5" w:rsidRDefault="004528E1" w:rsidP="004528E1">
            <w:pPr>
              <w:pStyle w:val="af"/>
              <w:rPr>
                <w:sz w:val="24"/>
                <w:szCs w:val="24"/>
              </w:rPr>
            </w:pPr>
            <w:r w:rsidRPr="00CA22F5">
              <w:rPr>
                <w:spacing w:val="1"/>
                <w:sz w:val="24"/>
                <w:szCs w:val="24"/>
              </w:rPr>
              <w:t>Заместитель директора по ВМР</w:t>
            </w:r>
          </w:p>
        </w:tc>
        <w:tc>
          <w:tcPr>
            <w:tcW w:w="4920" w:type="dxa"/>
            <w:gridSpan w:val="2"/>
            <w:tcBorders>
              <w:bottom w:val="single" w:sz="8" w:space="0" w:color="auto"/>
              <w:right w:val="single" w:sz="8" w:space="0" w:color="auto"/>
            </w:tcBorders>
          </w:tcPr>
          <w:p w:rsidR="004528E1" w:rsidRPr="00CA22F5" w:rsidRDefault="004528E1" w:rsidP="004528E1">
            <w:pPr>
              <w:pStyle w:val="af"/>
              <w:rPr>
                <w:sz w:val="24"/>
                <w:szCs w:val="24"/>
              </w:rPr>
            </w:pPr>
            <w:r w:rsidRPr="00CA22F5">
              <w:rPr>
                <w:sz w:val="24"/>
                <w:szCs w:val="24"/>
              </w:rPr>
              <w:t>Бирюкова Татьяна Николаевна</w:t>
            </w:r>
          </w:p>
          <w:p w:rsidR="004528E1" w:rsidRPr="00CA22F5" w:rsidRDefault="004528E1" w:rsidP="004528E1">
            <w:pPr>
              <w:pStyle w:val="af"/>
              <w:rPr>
                <w:sz w:val="24"/>
                <w:szCs w:val="24"/>
              </w:rPr>
            </w:pPr>
            <w:r w:rsidRPr="00CA22F5">
              <w:rPr>
                <w:sz w:val="24"/>
                <w:szCs w:val="24"/>
              </w:rPr>
              <w:t>Филатова Елена Владимировна</w:t>
            </w:r>
          </w:p>
          <w:p w:rsidR="004528E1" w:rsidRPr="00CA22F5" w:rsidRDefault="004528E1" w:rsidP="004528E1">
            <w:pPr>
              <w:pStyle w:val="af"/>
              <w:rPr>
                <w:sz w:val="24"/>
                <w:szCs w:val="24"/>
              </w:rPr>
            </w:pPr>
          </w:p>
        </w:tc>
      </w:tr>
      <w:tr w:rsidR="004528E1" w:rsidRPr="00CA22F5" w:rsidTr="004528E1">
        <w:trPr>
          <w:gridAfter w:val="1"/>
          <w:wAfter w:w="4920" w:type="dxa"/>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8340" w:type="dxa"/>
            <w:gridSpan w:val="3"/>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 xml:space="preserve">                                             Лицензия</w:t>
            </w:r>
          </w:p>
        </w:tc>
      </w:tr>
      <w:tr w:rsidR="004528E1" w:rsidRPr="00CA22F5" w:rsidTr="004528E1">
        <w:trPr>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рег. номер</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0133/02771</w:t>
            </w:r>
          </w:p>
        </w:tc>
        <w:tc>
          <w:tcPr>
            <w:tcW w:w="4920" w:type="dxa"/>
            <w:vAlign w:val="bottom"/>
          </w:tcPr>
          <w:p w:rsidR="004528E1" w:rsidRPr="00CA22F5" w:rsidRDefault="004528E1" w:rsidP="004528E1">
            <w:pPr>
              <w:pStyle w:val="af"/>
              <w:rPr>
                <w:sz w:val="24"/>
                <w:szCs w:val="24"/>
              </w:rPr>
            </w:pPr>
          </w:p>
        </w:tc>
      </w:tr>
      <w:tr w:rsidR="004528E1" w:rsidRPr="00CA22F5" w:rsidTr="004528E1">
        <w:trPr>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дата выдачи</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09 .10. 2015г.</w:t>
            </w:r>
          </w:p>
        </w:tc>
        <w:tc>
          <w:tcPr>
            <w:tcW w:w="4920" w:type="dxa"/>
            <w:vAlign w:val="bottom"/>
          </w:tcPr>
          <w:p w:rsidR="004528E1" w:rsidRPr="00CA22F5" w:rsidRDefault="004528E1" w:rsidP="004528E1">
            <w:pPr>
              <w:pStyle w:val="af"/>
              <w:rPr>
                <w:sz w:val="24"/>
                <w:szCs w:val="24"/>
              </w:rPr>
            </w:pPr>
          </w:p>
        </w:tc>
      </w:tr>
      <w:tr w:rsidR="004528E1" w:rsidRPr="00CA22F5" w:rsidTr="004528E1">
        <w:trPr>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дата окончания</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бессрочно</w:t>
            </w:r>
          </w:p>
        </w:tc>
        <w:tc>
          <w:tcPr>
            <w:tcW w:w="4920" w:type="dxa"/>
            <w:vAlign w:val="bottom"/>
          </w:tcPr>
          <w:p w:rsidR="004528E1" w:rsidRPr="00CA22F5" w:rsidRDefault="004528E1" w:rsidP="004528E1">
            <w:pPr>
              <w:pStyle w:val="af"/>
              <w:rPr>
                <w:sz w:val="24"/>
                <w:szCs w:val="24"/>
              </w:rPr>
            </w:pPr>
          </w:p>
        </w:tc>
      </w:tr>
      <w:tr w:rsidR="004528E1" w:rsidRPr="00CA22F5" w:rsidTr="004528E1">
        <w:trPr>
          <w:gridAfter w:val="1"/>
          <w:wAfter w:w="4920" w:type="dxa"/>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8340" w:type="dxa"/>
            <w:gridSpan w:val="3"/>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Свидетельство об аккредитации</w:t>
            </w:r>
          </w:p>
        </w:tc>
      </w:tr>
      <w:tr w:rsidR="004528E1" w:rsidRPr="00CA22F5" w:rsidTr="004528E1">
        <w:trPr>
          <w:gridAfter w:val="1"/>
          <w:wAfter w:w="4920" w:type="dxa"/>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рег. номер</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0134/01380</w:t>
            </w:r>
          </w:p>
        </w:tc>
      </w:tr>
      <w:tr w:rsidR="004528E1" w:rsidRPr="00CA22F5" w:rsidTr="004528E1">
        <w:trPr>
          <w:gridAfter w:val="1"/>
          <w:wAfter w:w="4920" w:type="dxa"/>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дата выдачи</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02.12.2015</w:t>
            </w:r>
          </w:p>
        </w:tc>
      </w:tr>
      <w:tr w:rsidR="004528E1" w:rsidRPr="00CA22F5" w:rsidTr="004528E1">
        <w:trPr>
          <w:gridAfter w:val="1"/>
          <w:wAfter w:w="4920" w:type="dxa"/>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дата окончания</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28.03.2026</w:t>
            </w:r>
          </w:p>
        </w:tc>
      </w:tr>
      <w:tr w:rsidR="004528E1" w:rsidRPr="00CA22F5" w:rsidTr="004528E1">
        <w:trPr>
          <w:gridAfter w:val="1"/>
          <w:wAfter w:w="4920" w:type="dxa"/>
          <w:trHeight w:val="267"/>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r w:rsidRPr="00CA22F5">
              <w:rPr>
                <w:sz w:val="24"/>
                <w:szCs w:val="24"/>
              </w:rPr>
              <w:t>Режим работы:</w:t>
            </w: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10 часов, с 7.30 до 17.30</w:t>
            </w:r>
          </w:p>
          <w:p w:rsidR="004528E1" w:rsidRPr="00CA22F5" w:rsidRDefault="004528E1" w:rsidP="004528E1">
            <w:pPr>
              <w:pStyle w:val="af"/>
              <w:rPr>
                <w:sz w:val="24"/>
                <w:szCs w:val="24"/>
              </w:rPr>
            </w:pPr>
          </w:p>
        </w:tc>
      </w:tr>
      <w:tr w:rsidR="004528E1" w:rsidRPr="00CA22F5" w:rsidTr="004528E1">
        <w:trPr>
          <w:gridAfter w:val="1"/>
          <w:wAfter w:w="4920" w:type="dxa"/>
          <w:trHeight w:val="285"/>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Нормативная наполняемость</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115 человек</w:t>
            </w:r>
          </w:p>
        </w:tc>
      </w:tr>
      <w:tr w:rsidR="004528E1" w:rsidRPr="00465AAB" w:rsidTr="004528E1">
        <w:trPr>
          <w:gridAfter w:val="1"/>
          <w:wAfter w:w="4920" w:type="dxa"/>
          <w:trHeight w:val="285"/>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465AAB" w:rsidRDefault="004528E1" w:rsidP="004528E1">
            <w:pPr>
              <w:pStyle w:val="af"/>
              <w:rPr>
                <w:sz w:val="24"/>
                <w:szCs w:val="24"/>
              </w:rPr>
            </w:pPr>
            <w:r w:rsidRPr="00465AAB">
              <w:rPr>
                <w:bCs/>
                <w:w w:val="99"/>
                <w:sz w:val="24"/>
                <w:szCs w:val="24"/>
              </w:rPr>
              <w:t>Сп</w:t>
            </w:r>
            <w:r w:rsidRPr="00465AAB">
              <w:rPr>
                <w:bCs/>
                <w:spacing w:val="1"/>
                <w:w w:val="99"/>
                <w:sz w:val="24"/>
                <w:szCs w:val="24"/>
              </w:rPr>
              <w:t>и</w:t>
            </w:r>
            <w:r w:rsidRPr="00465AAB">
              <w:rPr>
                <w:bCs/>
                <w:sz w:val="24"/>
                <w:szCs w:val="24"/>
              </w:rPr>
              <w:t>со</w:t>
            </w:r>
            <w:r w:rsidRPr="00465AAB">
              <w:rPr>
                <w:bCs/>
                <w:spacing w:val="-1"/>
                <w:sz w:val="24"/>
                <w:szCs w:val="24"/>
              </w:rPr>
              <w:t>ч</w:t>
            </w:r>
            <w:r w:rsidRPr="00465AAB">
              <w:rPr>
                <w:bCs/>
                <w:w w:val="99"/>
                <w:sz w:val="24"/>
                <w:szCs w:val="24"/>
              </w:rPr>
              <w:t>н</w:t>
            </w:r>
            <w:r w:rsidRPr="00465AAB">
              <w:rPr>
                <w:bCs/>
                <w:sz w:val="24"/>
                <w:szCs w:val="24"/>
              </w:rPr>
              <w:t>ы</w:t>
            </w:r>
            <w:r w:rsidRPr="00465AAB">
              <w:rPr>
                <w:bCs/>
                <w:w w:val="99"/>
                <w:sz w:val="24"/>
                <w:szCs w:val="24"/>
              </w:rPr>
              <w:t>й</w:t>
            </w:r>
            <w:r w:rsidRPr="00465AAB">
              <w:rPr>
                <w:sz w:val="24"/>
                <w:szCs w:val="24"/>
              </w:rPr>
              <w:t xml:space="preserve"> </w:t>
            </w:r>
            <w:r w:rsidRPr="00465AAB">
              <w:rPr>
                <w:bCs/>
                <w:sz w:val="24"/>
                <w:szCs w:val="24"/>
              </w:rPr>
              <w:t>со</w:t>
            </w:r>
            <w:r w:rsidRPr="00465AAB">
              <w:rPr>
                <w:bCs/>
                <w:spacing w:val="-1"/>
                <w:sz w:val="24"/>
                <w:szCs w:val="24"/>
              </w:rPr>
              <w:t>с</w:t>
            </w:r>
            <w:r w:rsidRPr="00465AAB">
              <w:rPr>
                <w:bCs/>
                <w:spacing w:val="1"/>
                <w:w w:val="99"/>
                <w:sz w:val="24"/>
                <w:szCs w:val="24"/>
              </w:rPr>
              <w:t>т</w:t>
            </w:r>
            <w:r w:rsidRPr="00465AAB">
              <w:rPr>
                <w:bCs/>
                <w:sz w:val="24"/>
                <w:szCs w:val="24"/>
              </w:rPr>
              <w:t>а</w:t>
            </w:r>
            <w:r w:rsidRPr="00465AAB">
              <w:rPr>
                <w:bCs/>
                <w:w w:val="99"/>
                <w:sz w:val="24"/>
                <w:szCs w:val="24"/>
              </w:rPr>
              <w:t>в</w:t>
            </w:r>
            <w:r w:rsidRPr="00465AAB">
              <w:rPr>
                <w:spacing w:val="1"/>
                <w:sz w:val="24"/>
                <w:szCs w:val="24"/>
              </w:rPr>
              <w:t xml:space="preserve"> </w:t>
            </w:r>
            <w:r w:rsidRPr="00465AAB">
              <w:rPr>
                <w:sz w:val="24"/>
                <w:szCs w:val="24"/>
              </w:rPr>
              <w:t>– на 1 сентября 2023 г</w:t>
            </w:r>
          </w:p>
        </w:tc>
        <w:tc>
          <w:tcPr>
            <w:tcW w:w="4920" w:type="dxa"/>
            <w:gridSpan w:val="2"/>
            <w:tcBorders>
              <w:bottom w:val="single" w:sz="8" w:space="0" w:color="auto"/>
              <w:right w:val="single" w:sz="8" w:space="0" w:color="auto"/>
            </w:tcBorders>
          </w:tcPr>
          <w:p w:rsidR="004528E1" w:rsidRPr="00465AAB" w:rsidRDefault="004528E1" w:rsidP="004528E1">
            <w:pPr>
              <w:pStyle w:val="af"/>
              <w:rPr>
                <w:sz w:val="24"/>
                <w:szCs w:val="24"/>
              </w:rPr>
            </w:pPr>
            <w:r>
              <w:rPr>
                <w:sz w:val="24"/>
                <w:szCs w:val="24"/>
              </w:rPr>
              <w:t>93 ребёнка</w:t>
            </w:r>
          </w:p>
        </w:tc>
      </w:tr>
      <w:tr w:rsidR="004528E1" w:rsidRPr="00CA22F5" w:rsidTr="004528E1">
        <w:trPr>
          <w:gridAfter w:val="1"/>
          <w:wAfter w:w="4920" w:type="dxa"/>
          <w:trHeight w:val="285"/>
        </w:trPr>
        <w:tc>
          <w:tcPr>
            <w:tcW w:w="1276" w:type="dxa"/>
            <w:gridSpan w:val="2"/>
            <w:tcBorders>
              <w:left w:val="single" w:sz="8" w:space="0" w:color="auto"/>
              <w:bottom w:val="single" w:sz="8" w:space="0" w:color="auto"/>
            </w:tcBorders>
            <w:vAlign w:val="bottom"/>
          </w:tcPr>
          <w:p w:rsidR="004528E1" w:rsidRPr="00465AAB"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465AAB">
              <w:rPr>
                <w:sz w:val="24"/>
                <w:szCs w:val="24"/>
              </w:rPr>
              <w:t xml:space="preserve">    </w:t>
            </w:r>
            <w:r w:rsidRPr="00CA22F5">
              <w:rPr>
                <w:sz w:val="24"/>
                <w:szCs w:val="24"/>
              </w:rPr>
              <w:t>Функционирует</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 xml:space="preserve"> 5 групп</w:t>
            </w:r>
          </w:p>
        </w:tc>
      </w:tr>
      <w:tr w:rsidR="004528E1" w:rsidRPr="00CA22F5" w:rsidTr="004528E1">
        <w:trPr>
          <w:gridAfter w:val="1"/>
          <w:wAfter w:w="4920" w:type="dxa"/>
          <w:trHeight w:val="282"/>
        </w:trPr>
        <w:tc>
          <w:tcPr>
            <w:tcW w:w="1276" w:type="dxa"/>
            <w:gridSpan w:val="2"/>
            <w:tcBorders>
              <w:left w:val="single" w:sz="8" w:space="0" w:color="auto"/>
              <w:bottom w:val="single" w:sz="8" w:space="0" w:color="auto"/>
            </w:tcBorders>
            <w:vAlign w:val="bottom"/>
          </w:tcPr>
          <w:p w:rsidR="004528E1" w:rsidRPr="00CA22F5" w:rsidRDefault="004528E1" w:rsidP="004528E1">
            <w:pPr>
              <w:pStyle w:val="af"/>
              <w:rPr>
                <w:sz w:val="24"/>
                <w:szCs w:val="24"/>
              </w:rPr>
            </w:pPr>
          </w:p>
        </w:tc>
        <w:tc>
          <w:tcPr>
            <w:tcW w:w="3420" w:type="dxa"/>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Круглосуточная группа (24 часа)</w:t>
            </w:r>
          </w:p>
        </w:tc>
        <w:tc>
          <w:tcPr>
            <w:tcW w:w="4920" w:type="dxa"/>
            <w:gridSpan w:val="2"/>
            <w:tcBorders>
              <w:bottom w:val="single" w:sz="8" w:space="0" w:color="auto"/>
              <w:right w:val="single" w:sz="8" w:space="0" w:color="auto"/>
            </w:tcBorders>
            <w:vAlign w:val="bottom"/>
          </w:tcPr>
          <w:p w:rsidR="004528E1" w:rsidRPr="00CA22F5" w:rsidRDefault="004528E1" w:rsidP="004528E1">
            <w:pPr>
              <w:pStyle w:val="af"/>
              <w:rPr>
                <w:sz w:val="24"/>
                <w:szCs w:val="24"/>
              </w:rPr>
            </w:pPr>
            <w:r w:rsidRPr="00CA22F5">
              <w:rPr>
                <w:sz w:val="24"/>
                <w:szCs w:val="24"/>
              </w:rPr>
              <w:t xml:space="preserve"> 1 группа</w:t>
            </w:r>
          </w:p>
        </w:tc>
      </w:tr>
      <w:tr w:rsidR="004528E1" w:rsidRPr="00CA22F5" w:rsidTr="004528E1">
        <w:trPr>
          <w:gridAfter w:val="2"/>
          <w:wAfter w:w="6031" w:type="dxa"/>
          <w:trHeight w:val="874"/>
        </w:trPr>
        <w:tc>
          <w:tcPr>
            <w:tcW w:w="20" w:type="dxa"/>
            <w:vAlign w:val="bottom"/>
          </w:tcPr>
          <w:p w:rsidR="004528E1" w:rsidRPr="00CA22F5" w:rsidRDefault="004528E1" w:rsidP="004528E1">
            <w:pPr>
              <w:pStyle w:val="af"/>
              <w:rPr>
                <w:sz w:val="24"/>
                <w:szCs w:val="24"/>
              </w:rPr>
            </w:pPr>
          </w:p>
        </w:tc>
        <w:tc>
          <w:tcPr>
            <w:tcW w:w="8485" w:type="dxa"/>
            <w:gridSpan w:val="3"/>
            <w:vAlign w:val="bottom"/>
          </w:tcPr>
          <w:p w:rsidR="004528E1" w:rsidRPr="00CA22F5" w:rsidRDefault="004528E1" w:rsidP="004528E1">
            <w:pPr>
              <w:pStyle w:val="af"/>
              <w:rPr>
                <w:sz w:val="24"/>
                <w:szCs w:val="24"/>
              </w:rPr>
            </w:pPr>
          </w:p>
          <w:p w:rsidR="004528E1" w:rsidRPr="00CA22F5" w:rsidRDefault="004528E1" w:rsidP="004528E1">
            <w:pPr>
              <w:pStyle w:val="af"/>
              <w:rPr>
                <w:sz w:val="24"/>
                <w:szCs w:val="24"/>
              </w:rPr>
            </w:pPr>
          </w:p>
          <w:p w:rsidR="004528E1" w:rsidRPr="00964A4F" w:rsidRDefault="004528E1" w:rsidP="004528E1">
            <w:pPr>
              <w:pStyle w:val="af"/>
              <w:rPr>
                <w:b/>
                <w:i/>
                <w:color w:val="00B0F0"/>
                <w:sz w:val="24"/>
                <w:szCs w:val="24"/>
                <w:u w:val="single"/>
              </w:rPr>
            </w:pPr>
          </w:p>
        </w:tc>
      </w:tr>
    </w:tbl>
    <w:p w:rsidR="004528E1" w:rsidRPr="001C03D2" w:rsidRDefault="004528E1" w:rsidP="001C03D2">
      <w:pPr>
        <w:pStyle w:val="af"/>
        <w:rPr>
          <w:spacing w:val="1"/>
          <w:sz w:val="24"/>
          <w:szCs w:val="24"/>
        </w:rPr>
      </w:pPr>
    </w:p>
    <w:p w:rsidR="00E32486" w:rsidRDefault="00E32486" w:rsidP="00A97641">
      <w:pPr>
        <w:spacing w:line="276" w:lineRule="auto"/>
        <w:rPr>
          <w:b/>
        </w:rPr>
      </w:pPr>
    </w:p>
    <w:p w:rsidR="00E32486" w:rsidRPr="00EB7EFE" w:rsidRDefault="00E32486" w:rsidP="00A97641">
      <w:pPr>
        <w:spacing w:line="276" w:lineRule="auto"/>
        <w:rPr>
          <w:b/>
          <w:sz w:val="20"/>
          <w:szCs w:val="20"/>
        </w:rPr>
      </w:pPr>
    </w:p>
    <w:p w:rsidR="004528E1" w:rsidRDefault="004528E1" w:rsidP="005535C8">
      <w:pPr>
        <w:pStyle w:val="af"/>
        <w:rPr>
          <w:rFonts w:eastAsia="Calibri"/>
          <w:b/>
          <w:sz w:val="24"/>
          <w:szCs w:val="24"/>
          <w:u w:val="single"/>
        </w:rPr>
      </w:pPr>
    </w:p>
    <w:p w:rsidR="004528E1" w:rsidRDefault="004528E1" w:rsidP="004528E1">
      <w:pPr>
        <w:pStyle w:val="af"/>
      </w:pPr>
      <w:r w:rsidRPr="00612E1F">
        <w:lastRenderedPageBreak/>
        <w:t xml:space="preserve">                     </w:t>
      </w:r>
    </w:p>
    <w:p w:rsidR="004528E1" w:rsidRDefault="004528E1" w:rsidP="004528E1">
      <w:pPr>
        <w:pStyle w:val="af"/>
      </w:pPr>
    </w:p>
    <w:p w:rsidR="004528E1" w:rsidRPr="00612E1F" w:rsidRDefault="004528E1" w:rsidP="004528E1">
      <w:pPr>
        <w:pStyle w:val="af"/>
        <w:rPr>
          <w:b/>
        </w:rPr>
      </w:pPr>
      <w:r w:rsidRPr="00612E1F">
        <w:t xml:space="preserve">  </w:t>
      </w:r>
      <w:r w:rsidRPr="00612E1F">
        <w:rPr>
          <w:b/>
        </w:rPr>
        <w:t>1.2 Состав воспитанников.</w:t>
      </w:r>
    </w:p>
    <w:p w:rsidR="00784B3D" w:rsidRDefault="00784B3D" w:rsidP="005535C8">
      <w:pPr>
        <w:pStyle w:val="af"/>
        <w:rPr>
          <w:rFonts w:eastAsia="Calibri"/>
          <w:b/>
          <w:sz w:val="24"/>
          <w:szCs w:val="24"/>
        </w:rPr>
      </w:pPr>
    </w:p>
    <w:p w:rsidR="005535C8" w:rsidRPr="005535C8" w:rsidRDefault="005535C8" w:rsidP="005535C8">
      <w:pPr>
        <w:pStyle w:val="af"/>
        <w:rPr>
          <w:b/>
          <w:sz w:val="24"/>
          <w:szCs w:val="24"/>
        </w:rPr>
      </w:pPr>
      <w:r w:rsidRPr="005535C8">
        <w:rPr>
          <w:w w:val="99"/>
          <w:sz w:val="24"/>
          <w:szCs w:val="24"/>
        </w:rPr>
        <w:t xml:space="preserve">                                                    </w:t>
      </w:r>
      <w:r w:rsidRPr="005535C8">
        <w:rPr>
          <w:sz w:val="24"/>
          <w:szCs w:val="24"/>
        </w:rPr>
        <w:t xml:space="preserve"> </w:t>
      </w:r>
    </w:p>
    <w:tbl>
      <w:tblPr>
        <w:tblpPr w:leftFromText="180" w:rightFromText="180" w:vertAnchor="text" w:horzAnchor="margin" w:tblpXSpec="center" w:tblpY="133"/>
        <w:tblW w:w="0" w:type="auto"/>
        <w:tblLayout w:type="fixed"/>
        <w:tblCellMar>
          <w:left w:w="0" w:type="dxa"/>
          <w:right w:w="0" w:type="dxa"/>
        </w:tblCellMar>
        <w:tblLook w:val="0000"/>
      </w:tblPr>
      <w:tblGrid>
        <w:gridCol w:w="3505"/>
        <w:gridCol w:w="2693"/>
      </w:tblGrid>
      <w:tr w:rsidR="005535C8" w:rsidRPr="0034045A" w:rsidTr="009C2EA8">
        <w:trPr>
          <w:trHeight w:hRule="exact" w:val="285"/>
        </w:trPr>
        <w:tc>
          <w:tcPr>
            <w:tcW w:w="3505" w:type="dxa"/>
            <w:vMerge w:val="restart"/>
            <w:tcBorders>
              <w:top w:val="single" w:sz="3" w:space="0" w:color="auto"/>
              <w:left w:val="single" w:sz="3" w:space="0" w:color="auto"/>
              <w:bottom w:val="nil"/>
              <w:right w:val="single" w:sz="3" w:space="0" w:color="auto"/>
            </w:tcBorders>
            <w:shd w:val="clear" w:color="auto" w:fill="auto"/>
          </w:tcPr>
          <w:p w:rsidR="005535C8" w:rsidRPr="0034045A" w:rsidRDefault="005535C8" w:rsidP="0034045A">
            <w:r w:rsidRPr="0034045A">
              <w:t>Воз</w:t>
            </w:r>
            <w:r w:rsidRPr="0034045A">
              <w:rPr>
                <w:spacing w:val="1"/>
                <w:w w:val="99"/>
              </w:rPr>
              <w:t>р</w:t>
            </w:r>
            <w:r w:rsidRPr="0034045A">
              <w:t>ас</w:t>
            </w:r>
            <w:r w:rsidRPr="0034045A">
              <w:rPr>
                <w:spacing w:val="1"/>
                <w:w w:val="99"/>
              </w:rPr>
              <w:t>т</w:t>
            </w:r>
            <w:r w:rsidRPr="0034045A">
              <w:rPr>
                <w:w w:val="99"/>
              </w:rPr>
              <w:t>н</w:t>
            </w:r>
            <w:r w:rsidRPr="0034045A">
              <w:rPr>
                <w:spacing w:val="-1"/>
                <w:w w:val="99"/>
              </w:rPr>
              <w:t>о</w:t>
            </w:r>
            <w:r w:rsidRPr="0034045A">
              <w:rPr>
                <w:w w:val="99"/>
              </w:rPr>
              <w:t>й</w:t>
            </w:r>
            <w:r w:rsidRPr="0034045A">
              <w:t xml:space="preserve"> со</w:t>
            </w:r>
            <w:r w:rsidRPr="0034045A">
              <w:rPr>
                <w:spacing w:val="-1"/>
              </w:rPr>
              <w:t>с</w:t>
            </w:r>
            <w:r w:rsidRPr="0034045A">
              <w:rPr>
                <w:spacing w:val="1"/>
                <w:w w:val="99"/>
              </w:rPr>
              <w:t>т</w:t>
            </w:r>
            <w:r w:rsidRPr="0034045A">
              <w:t>а</w:t>
            </w:r>
            <w:r w:rsidRPr="0034045A">
              <w:rPr>
                <w:w w:val="99"/>
              </w:rPr>
              <w:t>в</w:t>
            </w:r>
          </w:p>
        </w:tc>
        <w:tc>
          <w:tcPr>
            <w:tcW w:w="2693" w:type="dxa"/>
            <w:vMerge w:val="restart"/>
            <w:tcBorders>
              <w:top w:val="single" w:sz="3" w:space="0" w:color="auto"/>
              <w:left w:val="single" w:sz="3" w:space="0" w:color="auto"/>
              <w:bottom w:val="nil"/>
              <w:right w:val="single" w:sz="3" w:space="0" w:color="auto"/>
            </w:tcBorders>
            <w:shd w:val="clear" w:color="auto" w:fill="auto"/>
          </w:tcPr>
          <w:p w:rsidR="005535C8" w:rsidRPr="0034045A" w:rsidRDefault="005535C8" w:rsidP="0034045A">
            <w:r w:rsidRPr="0034045A">
              <w:rPr>
                <w:w w:val="99"/>
              </w:rPr>
              <w:t>К</w:t>
            </w:r>
            <w:r w:rsidRPr="0034045A">
              <w:t>о</w:t>
            </w:r>
            <w:r w:rsidRPr="0034045A">
              <w:rPr>
                <w:w w:val="99"/>
              </w:rPr>
              <w:t>ли</w:t>
            </w:r>
            <w:r w:rsidRPr="0034045A">
              <w:t>че</w:t>
            </w:r>
            <w:r w:rsidRPr="0034045A">
              <w:rPr>
                <w:spacing w:val="-1"/>
              </w:rPr>
              <w:t>с</w:t>
            </w:r>
            <w:r w:rsidRPr="0034045A">
              <w:rPr>
                <w:spacing w:val="1"/>
                <w:w w:val="99"/>
              </w:rPr>
              <w:t>т</w:t>
            </w:r>
            <w:r w:rsidRPr="0034045A">
              <w:rPr>
                <w:w w:val="99"/>
              </w:rPr>
              <w:t>в</w:t>
            </w:r>
            <w:r w:rsidRPr="0034045A">
              <w:t xml:space="preserve">о </w:t>
            </w:r>
            <w:r w:rsidRPr="0034045A">
              <w:rPr>
                <w:spacing w:val="1"/>
              </w:rPr>
              <w:t>д</w:t>
            </w:r>
            <w:r w:rsidRPr="0034045A">
              <w:t>е</w:t>
            </w:r>
            <w:r w:rsidRPr="0034045A">
              <w:rPr>
                <w:spacing w:val="1"/>
                <w:w w:val="99"/>
              </w:rPr>
              <w:t>т</w:t>
            </w:r>
            <w:r w:rsidRPr="0034045A">
              <w:t>е</w:t>
            </w:r>
            <w:r w:rsidRPr="0034045A">
              <w:rPr>
                <w:w w:val="99"/>
              </w:rPr>
              <w:t>й</w:t>
            </w:r>
          </w:p>
          <w:p w:rsidR="005535C8" w:rsidRPr="0034045A" w:rsidRDefault="005535C8" w:rsidP="0034045A"/>
        </w:tc>
      </w:tr>
      <w:tr w:rsidR="005535C8" w:rsidRPr="0034045A" w:rsidTr="009C2EA8">
        <w:trPr>
          <w:trHeight w:hRule="exact" w:val="80"/>
        </w:trPr>
        <w:tc>
          <w:tcPr>
            <w:tcW w:w="3505" w:type="dxa"/>
            <w:vMerge/>
            <w:tcBorders>
              <w:top w:val="nil"/>
              <w:left w:val="single" w:sz="3" w:space="0" w:color="auto"/>
              <w:bottom w:val="single" w:sz="3" w:space="0" w:color="auto"/>
              <w:right w:val="single" w:sz="3" w:space="0" w:color="auto"/>
            </w:tcBorders>
            <w:shd w:val="clear" w:color="auto" w:fill="auto"/>
          </w:tcPr>
          <w:p w:rsidR="005535C8" w:rsidRPr="0034045A" w:rsidRDefault="005535C8" w:rsidP="0034045A"/>
        </w:tc>
        <w:tc>
          <w:tcPr>
            <w:tcW w:w="2693" w:type="dxa"/>
            <w:vMerge/>
            <w:tcBorders>
              <w:top w:val="nil"/>
              <w:left w:val="single" w:sz="3" w:space="0" w:color="auto"/>
              <w:bottom w:val="single" w:sz="3" w:space="0" w:color="auto"/>
              <w:right w:val="single" w:sz="3" w:space="0" w:color="auto"/>
            </w:tcBorders>
            <w:shd w:val="clear" w:color="auto" w:fill="auto"/>
          </w:tcPr>
          <w:p w:rsidR="005535C8" w:rsidRPr="0034045A" w:rsidRDefault="005535C8" w:rsidP="0034045A"/>
        </w:tc>
      </w:tr>
      <w:tr w:rsidR="005535C8" w:rsidRPr="0034045A" w:rsidTr="009C2EA8">
        <w:trPr>
          <w:trHeight w:hRule="exact" w:val="561"/>
        </w:trPr>
        <w:tc>
          <w:tcPr>
            <w:tcW w:w="3505"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535C8" w:rsidP="0034045A">
            <w:r w:rsidRPr="0034045A">
              <w:rPr>
                <w:w w:val="99"/>
              </w:rPr>
              <w:t>I</w:t>
            </w:r>
            <w:r w:rsidRPr="0034045A">
              <w:t xml:space="preserve"> </w:t>
            </w:r>
            <w:r w:rsidRPr="0034045A">
              <w:rPr>
                <w:spacing w:val="-1"/>
              </w:rPr>
              <w:t>м</w:t>
            </w:r>
            <w:r w:rsidRPr="0034045A">
              <w:rPr>
                <w:w w:val="99"/>
              </w:rPr>
              <w:t>л</w:t>
            </w:r>
            <w:r w:rsidRPr="0034045A">
              <w:rPr>
                <w:spacing w:val="-1"/>
              </w:rPr>
              <w:t>а</w:t>
            </w:r>
            <w:r w:rsidRPr="0034045A">
              <w:t>д</w:t>
            </w:r>
            <w:r w:rsidRPr="0034045A">
              <w:rPr>
                <w:w w:val="99"/>
              </w:rPr>
              <w:t>ш</w:t>
            </w:r>
            <w:r w:rsidRPr="0034045A">
              <w:rPr>
                <w:spacing w:val="-1"/>
              </w:rPr>
              <w:t>а</w:t>
            </w:r>
            <w:r w:rsidRPr="0034045A">
              <w:t xml:space="preserve">я </w:t>
            </w:r>
            <w:r w:rsidRPr="0034045A">
              <w:rPr>
                <w:w w:val="99"/>
              </w:rPr>
              <w:t>г</w:t>
            </w:r>
            <w:r w:rsidRPr="0034045A">
              <w:rPr>
                <w:spacing w:val="4"/>
              </w:rPr>
              <w:t>р</w:t>
            </w:r>
            <w:r w:rsidRPr="0034045A">
              <w:rPr>
                <w:spacing w:val="-4"/>
              </w:rPr>
              <w:t>у</w:t>
            </w:r>
            <w:r w:rsidRPr="0034045A">
              <w:rPr>
                <w:w w:val="99"/>
              </w:rPr>
              <w:t>п</w:t>
            </w:r>
            <w:r w:rsidRPr="0034045A">
              <w:rPr>
                <w:spacing w:val="1"/>
                <w:w w:val="99"/>
              </w:rPr>
              <w:t>п</w:t>
            </w:r>
            <w:r w:rsidRPr="0034045A">
              <w:t xml:space="preserve">а </w:t>
            </w:r>
            <w:r w:rsidRPr="0034045A">
              <w:rPr>
                <w:w w:val="99"/>
              </w:rPr>
              <w:t>(</w:t>
            </w:r>
            <w:r w:rsidRPr="0034045A">
              <w:t>1</w:t>
            </w:r>
            <w:r w:rsidRPr="0034045A">
              <w:rPr>
                <w:spacing w:val="-1"/>
                <w:w w:val="99"/>
              </w:rPr>
              <w:t>-</w:t>
            </w:r>
            <w:r w:rsidRPr="0034045A">
              <w:t xml:space="preserve">3 </w:t>
            </w:r>
            <w:r w:rsidRPr="0034045A">
              <w:rPr>
                <w:w w:val="99"/>
              </w:rPr>
              <w:t>г</w:t>
            </w:r>
            <w:r w:rsidRPr="0034045A">
              <w:t>ода</w:t>
            </w:r>
            <w:r w:rsidRPr="0034045A">
              <w:rPr>
                <w:w w:val="99"/>
              </w:rPr>
              <w:t>)</w:t>
            </w:r>
          </w:p>
          <w:p w:rsidR="005535C8" w:rsidRPr="0034045A" w:rsidRDefault="005535C8" w:rsidP="0034045A"/>
        </w:tc>
        <w:tc>
          <w:tcPr>
            <w:tcW w:w="2693"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E4E4B" w:rsidP="0034045A">
            <w:r>
              <w:t>13</w:t>
            </w:r>
            <w:r w:rsidR="005535C8" w:rsidRPr="0034045A">
              <w:t xml:space="preserve"> ч</w:t>
            </w:r>
            <w:r w:rsidR="005535C8" w:rsidRPr="0034045A">
              <w:rPr>
                <w:spacing w:val="-1"/>
              </w:rPr>
              <w:t>е</w:t>
            </w:r>
            <w:r w:rsidR="005535C8" w:rsidRPr="0034045A">
              <w:rPr>
                <w:w w:val="99"/>
              </w:rPr>
              <w:t>л</w:t>
            </w:r>
            <w:r w:rsidR="005535C8" w:rsidRPr="0034045A">
              <w:t>о</w:t>
            </w:r>
            <w:r w:rsidR="005535C8" w:rsidRPr="0034045A">
              <w:rPr>
                <w:w w:val="99"/>
              </w:rPr>
              <w:t>в</w:t>
            </w:r>
            <w:r w:rsidR="005535C8" w:rsidRPr="0034045A">
              <w:rPr>
                <w:spacing w:val="-1"/>
              </w:rPr>
              <w:t>е</w:t>
            </w:r>
            <w:r w:rsidR="005535C8" w:rsidRPr="0034045A">
              <w:t>к</w:t>
            </w:r>
          </w:p>
          <w:p w:rsidR="005535C8" w:rsidRPr="0034045A" w:rsidRDefault="005535C8" w:rsidP="0034045A"/>
        </w:tc>
      </w:tr>
      <w:tr w:rsidR="005535C8" w:rsidRPr="0034045A" w:rsidTr="009C2EA8">
        <w:trPr>
          <w:trHeight w:hRule="exact" w:val="561"/>
        </w:trPr>
        <w:tc>
          <w:tcPr>
            <w:tcW w:w="3505"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535C8" w:rsidP="0034045A">
            <w:r w:rsidRPr="0034045A">
              <w:rPr>
                <w:w w:val="99"/>
              </w:rPr>
              <w:t>II</w:t>
            </w:r>
            <w:r w:rsidRPr="0034045A">
              <w:rPr>
                <w:spacing w:val="-1"/>
              </w:rPr>
              <w:t xml:space="preserve"> м</w:t>
            </w:r>
            <w:r w:rsidRPr="0034045A">
              <w:rPr>
                <w:w w:val="99"/>
              </w:rPr>
              <w:t>л</w:t>
            </w:r>
            <w:r w:rsidRPr="0034045A">
              <w:rPr>
                <w:spacing w:val="-1"/>
              </w:rPr>
              <w:t>а</w:t>
            </w:r>
            <w:r w:rsidRPr="0034045A">
              <w:t>д</w:t>
            </w:r>
            <w:r w:rsidRPr="0034045A">
              <w:rPr>
                <w:w w:val="99"/>
              </w:rPr>
              <w:t>ш</w:t>
            </w:r>
            <w:r w:rsidRPr="0034045A">
              <w:t xml:space="preserve">ая </w:t>
            </w:r>
            <w:r w:rsidRPr="0034045A">
              <w:rPr>
                <w:w w:val="99"/>
              </w:rPr>
              <w:t>г</w:t>
            </w:r>
            <w:r w:rsidRPr="0034045A">
              <w:rPr>
                <w:spacing w:val="3"/>
              </w:rPr>
              <w:t>р</w:t>
            </w:r>
            <w:r w:rsidRPr="0034045A">
              <w:rPr>
                <w:spacing w:val="-4"/>
              </w:rPr>
              <w:t>у</w:t>
            </w:r>
            <w:r w:rsidRPr="0034045A">
              <w:rPr>
                <w:w w:val="99"/>
              </w:rPr>
              <w:t>п</w:t>
            </w:r>
            <w:r w:rsidRPr="0034045A">
              <w:rPr>
                <w:spacing w:val="1"/>
                <w:w w:val="99"/>
              </w:rPr>
              <w:t>п</w:t>
            </w:r>
            <w:r w:rsidRPr="0034045A">
              <w:t xml:space="preserve">а </w:t>
            </w:r>
            <w:r w:rsidRPr="0034045A">
              <w:rPr>
                <w:w w:val="99"/>
              </w:rPr>
              <w:t>(</w:t>
            </w:r>
            <w:r w:rsidRPr="0034045A">
              <w:t>3 – 4</w:t>
            </w:r>
            <w:r w:rsidRPr="0034045A">
              <w:rPr>
                <w:w w:val="99"/>
              </w:rPr>
              <w:t>г</w:t>
            </w:r>
            <w:r w:rsidRPr="0034045A">
              <w:t>од</w:t>
            </w:r>
            <w:r w:rsidRPr="0034045A">
              <w:rPr>
                <w:spacing w:val="-1"/>
              </w:rPr>
              <w:t>а</w:t>
            </w:r>
            <w:r w:rsidRPr="0034045A">
              <w:rPr>
                <w:w w:val="99"/>
              </w:rPr>
              <w:t>)</w:t>
            </w:r>
          </w:p>
          <w:p w:rsidR="005535C8" w:rsidRPr="0034045A" w:rsidRDefault="005535C8" w:rsidP="0034045A"/>
        </w:tc>
        <w:tc>
          <w:tcPr>
            <w:tcW w:w="2693"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E4E4B" w:rsidP="0034045A">
            <w:r>
              <w:t>14</w:t>
            </w:r>
            <w:r w:rsidR="005535C8" w:rsidRPr="0034045A">
              <w:t xml:space="preserve">  ч</w:t>
            </w:r>
            <w:r w:rsidR="005535C8" w:rsidRPr="0034045A">
              <w:rPr>
                <w:spacing w:val="-1"/>
              </w:rPr>
              <w:t>е</w:t>
            </w:r>
            <w:r w:rsidR="005535C8" w:rsidRPr="0034045A">
              <w:rPr>
                <w:w w:val="99"/>
              </w:rPr>
              <w:t>л</w:t>
            </w:r>
            <w:r w:rsidR="005535C8" w:rsidRPr="0034045A">
              <w:t>о</w:t>
            </w:r>
            <w:r w:rsidR="005535C8" w:rsidRPr="0034045A">
              <w:rPr>
                <w:w w:val="99"/>
              </w:rPr>
              <w:t>в</w:t>
            </w:r>
            <w:r w:rsidR="005535C8" w:rsidRPr="0034045A">
              <w:rPr>
                <w:spacing w:val="-1"/>
              </w:rPr>
              <w:t>е</w:t>
            </w:r>
            <w:r w:rsidR="005535C8" w:rsidRPr="0034045A">
              <w:t>к</w:t>
            </w:r>
          </w:p>
          <w:p w:rsidR="005535C8" w:rsidRPr="0034045A" w:rsidRDefault="005535C8" w:rsidP="0034045A"/>
        </w:tc>
      </w:tr>
      <w:tr w:rsidR="005535C8" w:rsidRPr="0034045A" w:rsidTr="009C2EA8">
        <w:trPr>
          <w:trHeight w:hRule="exact" w:val="561"/>
        </w:trPr>
        <w:tc>
          <w:tcPr>
            <w:tcW w:w="3505"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535C8" w:rsidP="0034045A">
            <w:r w:rsidRPr="0034045A">
              <w:t>Сред</w:t>
            </w:r>
            <w:r w:rsidRPr="0034045A">
              <w:rPr>
                <w:w w:val="99"/>
              </w:rPr>
              <w:t>н</w:t>
            </w:r>
            <w:r w:rsidRPr="0034045A">
              <w:t xml:space="preserve">яя </w:t>
            </w:r>
            <w:r w:rsidRPr="0034045A">
              <w:rPr>
                <w:w w:val="99"/>
              </w:rPr>
              <w:t>г</w:t>
            </w:r>
            <w:r w:rsidRPr="0034045A">
              <w:rPr>
                <w:spacing w:val="2"/>
              </w:rPr>
              <w:t>р</w:t>
            </w:r>
            <w:r w:rsidRPr="0034045A">
              <w:rPr>
                <w:spacing w:val="-6"/>
              </w:rPr>
              <w:t>у</w:t>
            </w:r>
            <w:r w:rsidRPr="0034045A">
              <w:rPr>
                <w:w w:val="99"/>
              </w:rPr>
              <w:t>п</w:t>
            </w:r>
            <w:r w:rsidRPr="0034045A">
              <w:rPr>
                <w:spacing w:val="1"/>
                <w:w w:val="99"/>
              </w:rPr>
              <w:t>п</w:t>
            </w:r>
            <w:r w:rsidRPr="0034045A">
              <w:t xml:space="preserve">а </w:t>
            </w:r>
            <w:r w:rsidRPr="0034045A">
              <w:rPr>
                <w:w w:val="99"/>
              </w:rPr>
              <w:t>(</w:t>
            </w:r>
            <w:r w:rsidRPr="0034045A">
              <w:t>4</w:t>
            </w:r>
            <w:r w:rsidRPr="0034045A">
              <w:rPr>
                <w:spacing w:val="-1"/>
                <w:w w:val="99"/>
              </w:rPr>
              <w:t>-</w:t>
            </w:r>
            <w:r w:rsidRPr="0034045A">
              <w:t xml:space="preserve">5 </w:t>
            </w:r>
            <w:r w:rsidRPr="0034045A">
              <w:rPr>
                <w:w w:val="99"/>
              </w:rPr>
              <w:t>л</w:t>
            </w:r>
            <w:r w:rsidRPr="0034045A">
              <w:rPr>
                <w:spacing w:val="-1"/>
              </w:rPr>
              <w:t>е</w:t>
            </w:r>
            <w:r w:rsidRPr="0034045A">
              <w:rPr>
                <w:w w:val="99"/>
              </w:rPr>
              <w:t>т)</w:t>
            </w:r>
          </w:p>
          <w:p w:rsidR="005535C8" w:rsidRPr="0034045A" w:rsidRDefault="005535C8" w:rsidP="0034045A"/>
        </w:tc>
        <w:tc>
          <w:tcPr>
            <w:tcW w:w="2693"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34045A" w:rsidP="0034045A">
            <w:r w:rsidRPr="0034045A">
              <w:t>22</w:t>
            </w:r>
            <w:r w:rsidR="005535C8" w:rsidRPr="0034045A">
              <w:t xml:space="preserve"> ч</w:t>
            </w:r>
            <w:r w:rsidR="005535C8" w:rsidRPr="0034045A">
              <w:rPr>
                <w:spacing w:val="-1"/>
              </w:rPr>
              <w:t>е</w:t>
            </w:r>
            <w:r w:rsidR="005535C8" w:rsidRPr="0034045A">
              <w:rPr>
                <w:w w:val="99"/>
              </w:rPr>
              <w:t>л</w:t>
            </w:r>
            <w:r w:rsidR="005535C8" w:rsidRPr="0034045A">
              <w:t>о</w:t>
            </w:r>
            <w:r w:rsidR="005535C8" w:rsidRPr="0034045A">
              <w:rPr>
                <w:w w:val="99"/>
              </w:rPr>
              <w:t>в</w:t>
            </w:r>
            <w:r w:rsidR="005535C8" w:rsidRPr="0034045A">
              <w:rPr>
                <w:spacing w:val="-1"/>
              </w:rPr>
              <w:t>е</w:t>
            </w:r>
            <w:r w:rsidR="005535C8" w:rsidRPr="0034045A">
              <w:t>к</w:t>
            </w:r>
          </w:p>
          <w:p w:rsidR="005535C8" w:rsidRPr="0034045A" w:rsidRDefault="005535C8" w:rsidP="0034045A"/>
        </w:tc>
      </w:tr>
      <w:tr w:rsidR="005535C8" w:rsidRPr="0034045A" w:rsidTr="009C2EA8">
        <w:trPr>
          <w:trHeight w:hRule="exact" w:val="561"/>
        </w:trPr>
        <w:tc>
          <w:tcPr>
            <w:tcW w:w="3505"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535C8" w:rsidP="0034045A">
            <w:r w:rsidRPr="0034045A">
              <w:t>С</w:t>
            </w:r>
            <w:r w:rsidRPr="0034045A">
              <w:rPr>
                <w:spacing w:val="1"/>
                <w:w w:val="99"/>
              </w:rPr>
              <w:t>т</w:t>
            </w:r>
            <w:r w:rsidRPr="0034045A">
              <w:t>ар</w:t>
            </w:r>
            <w:r w:rsidRPr="0034045A">
              <w:rPr>
                <w:w w:val="99"/>
              </w:rPr>
              <w:t>ш</w:t>
            </w:r>
            <w:r w:rsidRPr="0034045A">
              <w:rPr>
                <w:spacing w:val="-1"/>
              </w:rPr>
              <w:t>а</w:t>
            </w:r>
            <w:r w:rsidRPr="0034045A">
              <w:t xml:space="preserve">я </w:t>
            </w:r>
            <w:r w:rsidRPr="0034045A">
              <w:rPr>
                <w:w w:val="99"/>
              </w:rPr>
              <w:t>г</w:t>
            </w:r>
            <w:r w:rsidRPr="0034045A">
              <w:rPr>
                <w:spacing w:val="1"/>
              </w:rPr>
              <w:t>р</w:t>
            </w:r>
            <w:r w:rsidRPr="0034045A">
              <w:rPr>
                <w:spacing w:val="-4"/>
              </w:rPr>
              <w:t>у</w:t>
            </w:r>
            <w:r w:rsidRPr="0034045A">
              <w:rPr>
                <w:w w:val="99"/>
              </w:rPr>
              <w:t>п</w:t>
            </w:r>
            <w:r w:rsidRPr="0034045A">
              <w:rPr>
                <w:spacing w:val="1"/>
                <w:w w:val="99"/>
              </w:rPr>
              <w:t>п</w:t>
            </w:r>
            <w:r w:rsidRPr="0034045A">
              <w:t xml:space="preserve">а </w:t>
            </w:r>
            <w:r w:rsidRPr="0034045A">
              <w:rPr>
                <w:w w:val="99"/>
              </w:rPr>
              <w:t>(</w:t>
            </w:r>
            <w:r w:rsidRPr="0034045A">
              <w:t>5</w:t>
            </w:r>
            <w:r w:rsidRPr="0034045A">
              <w:rPr>
                <w:spacing w:val="-1"/>
                <w:w w:val="99"/>
              </w:rPr>
              <w:t>-</w:t>
            </w:r>
            <w:r w:rsidRPr="0034045A">
              <w:t xml:space="preserve">6 </w:t>
            </w:r>
            <w:r w:rsidRPr="0034045A">
              <w:rPr>
                <w:w w:val="99"/>
              </w:rPr>
              <w:t>л</w:t>
            </w:r>
            <w:r w:rsidRPr="0034045A">
              <w:rPr>
                <w:spacing w:val="-1"/>
              </w:rPr>
              <w:t>е</w:t>
            </w:r>
            <w:r w:rsidRPr="0034045A">
              <w:rPr>
                <w:w w:val="99"/>
              </w:rPr>
              <w:t>т)</w:t>
            </w:r>
          </w:p>
          <w:p w:rsidR="005535C8" w:rsidRPr="0034045A" w:rsidRDefault="005535C8" w:rsidP="0034045A"/>
        </w:tc>
        <w:tc>
          <w:tcPr>
            <w:tcW w:w="2693"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34045A" w:rsidP="0034045A">
            <w:r w:rsidRPr="0034045A">
              <w:t>22</w:t>
            </w:r>
            <w:r w:rsidR="005535C8" w:rsidRPr="0034045A">
              <w:rPr>
                <w:spacing w:val="60"/>
              </w:rPr>
              <w:t xml:space="preserve"> </w:t>
            </w:r>
            <w:r w:rsidR="005535C8" w:rsidRPr="0034045A">
              <w:t>ч</w:t>
            </w:r>
            <w:r w:rsidR="005535C8" w:rsidRPr="0034045A">
              <w:rPr>
                <w:spacing w:val="-1"/>
              </w:rPr>
              <w:t>е</w:t>
            </w:r>
            <w:r w:rsidR="005535C8" w:rsidRPr="0034045A">
              <w:rPr>
                <w:w w:val="99"/>
              </w:rPr>
              <w:t>л</w:t>
            </w:r>
            <w:r w:rsidR="005535C8" w:rsidRPr="0034045A">
              <w:t>о</w:t>
            </w:r>
            <w:r w:rsidR="005535C8" w:rsidRPr="0034045A">
              <w:rPr>
                <w:w w:val="99"/>
              </w:rPr>
              <w:t>в</w:t>
            </w:r>
            <w:r w:rsidR="005535C8" w:rsidRPr="0034045A">
              <w:rPr>
                <w:spacing w:val="-1"/>
              </w:rPr>
              <w:t>е</w:t>
            </w:r>
            <w:r w:rsidR="005535C8" w:rsidRPr="0034045A">
              <w:t>к</w:t>
            </w:r>
          </w:p>
          <w:p w:rsidR="005535C8" w:rsidRPr="0034045A" w:rsidRDefault="005535C8" w:rsidP="0034045A"/>
        </w:tc>
      </w:tr>
      <w:tr w:rsidR="005535C8" w:rsidRPr="0034045A" w:rsidTr="009C2EA8">
        <w:trPr>
          <w:trHeight w:hRule="exact" w:val="564"/>
        </w:trPr>
        <w:tc>
          <w:tcPr>
            <w:tcW w:w="3505"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535C8" w:rsidP="0034045A">
            <w:r w:rsidRPr="0034045A">
              <w:rPr>
                <w:w w:val="99"/>
              </w:rPr>
              <w:t>П</w:t>
            </w:r>
            <w:r w:rsidRPr="0034045A">
              <w:t>од</w:t>
            </w:r>
            <w:r w:rsidRPr="0034045A">
              <w:rPr>
                <w:w w:val="99"/>
              </w:rPr>
              <w:t>г</w:t>
            </w:r>
            <w:r w:rsidRPr="0034045A">
              <w:t>о</w:t>
            </w:r>
            <w:r w:rsidRPr="0034045A">
              <w:rPr>
                <w:w w:val="99"/>
              </w:rPr>
              <w:t>т</w:t>
            </w:r>
            <w:r w:rsidRPr="0034045A">
              <w:t>о</w:t>
            </w:r>
            <w:r w:rsidRPr="0034045A">
              <w:rPr>
                <w:w w:val="99"/>
              </w:rPr>
              <w:t>вит</w:t>
            </w:r>
            <w:r w:rsidRPr="0034045A">
              <w:t>е</w:t>
            </w:r>
            <w:r w:rsidRPr="0034045A">
              <w:rPr>
                <w:w w:val="99"/>
              </w:rPr>
              <w:t>л</w:t>
            </w:r>
            <w:r w:rsidRPr="0034045A">
              <w:rPr>
                <w:spacing w:val="1"/>
                <w:w w:val="99"/>
              </w:rPr>
              <w:t>ьн</w:t>
            </w:r>
            <w:r w:rsidRPr="0034045A">
              <w:t xml:space="preserve">ая </w:t>
            </w:r>
            <w:r w:rsidRPr="0034045A">
              <w:rPr>
                <w:w w:val="99"/>
              </w:rPr>
              <w:t>г</w:t>
            </w:r>
            <w:r w:rsidRPr="0034045A">
              <w:rPr>
                <w:spacing w:val="1"/>
              </w:rPr>
              <w:t>р</w:t>
            </w:r>
            <w:r w:rsidRPr="0034045A">
              <w:rPr>
                <w:spacing w:val="-6"/>
              </w:rPr>
              <w:t>у</w:t>
            </w:r>
            <w:r w:rsidRPr="0034045A">
              <w:rPr>
                <w:spacing w:val="2"/>
                <w:w w:val="99"/>
              </w:rPr>
              <w:t>п</w:t>
            </w:r>
            <w:r w:rsidRPr="0034045A">
              <w:rPr>
                <w:spacing w:val="1"/>
                <w:w w:val="99"/>
              </w:rPr>
              <w:t>п</w:t>
            </w:r>
            <w:r w:rsidRPr="0034045A">
              <w:t xml:space="preserve">а </w:t>
            </w:r>
            <w:r w:rsidRPr="0034045A">
              <w:rPr>
                <w:w w:val="99"/>
              </w:rPr>
              <w:t>(</w:t>
            </w:r>
            <w:r w:rsidRPr="0034045A">
              <w:t>6</w:t>
            </w:r>
            <w:r w:rsidRPr="0034045A">
              <w:rPr>
                <w:spacing w:val="-1"/>
                <w:w w:val="99"/>
              </w:rPr>
              <w:t>-</w:t>
            </w:r>
            <w:r w:rsidRPr="0034045A">
              <w:t xml:space="preserve">7 </w:t>
            </w:r>
            <w:r w:rsidRPr="0034045A">
              <w:rPr>
                <w:w w:val="99"/>
              </w:rPr>
              <w:t>л</w:t>
            </w:r>
            <w:r w:rsidRPr="0034045A">
              <w:rPr>
                <w:spacing w:val="-1"/>
              </w:rPr>
              <w:t>е</w:t>
            </w:r>
            <w:r w:rsidRPr="0034045A">
              <w:rPr>
                <w:w w:val="99"/>
              </w:rPr>
              <w:t>т)</w:t>
            </w:r>
          </w:p>
          <w:p w:rsidR="005535C8" w:rsidRPr="0034045A" w:rsidRDefault="005535C8" w:rsidP="0034045A"/>
        </w:tc>
        <w:tc>
          <w:tcPr>
            <w:tcW w:w="2693"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E4E4B" w:rsidP="0034045A">
            <w:r>
              <w:t>22</w:t>
            </w:r>
            <w:r w:rsidR="005535C8" w:rsidRPr="0034045A">
              <w:t>ч</w:t>
            </w:r>
            <w:r w:rsidR="005535C8" w:rsidRPr="0034045A">
              <w:rPr>
                <w:spacing w:val="-1"/>
              </w:rPr>
              <w:t>е</w:t>
            </w:r>
            <w:r w:rsidR="005535C8" w:rsidRPr="0034045A">
              <w:rPr>
                <w:w w:val="99"/>
              </w:rPr>
              <w:t>л</w:t>
            </w:r>
            <w:r w:rsidR="005535C8" w:rsidRPr="0034045A">
              <w:t>о</w:t>
            </w:r>
            <w:r w:rsidR="005535C8" w:rsidRPr="0034045A">
              <w:rPr>
                <w:w w:val="99"/>
              </w:rPr>
              <w:t>в</w:t>
            </w:r>
            <w:r w:rsidR="005535C8" w:rsidRPr="0034045A">
              <w:rPr>
                <w:spacing w:val="-1"/>
              </w:rPr>
              <w:t>е</w:t>
            </w:r>
            <w:r w:rsidR="005535C8" w:rsidRPr="0034045A">
              <w:t>к</w:t>
            </w:r>
          </w:p>
          <w:p w:rsidR="005535C8" w:rsidRPr="0034045A" w:rsidRDefault="005535C8" w:rsidP="0034045A"/>
        </w:tc>
      </w:tr>
      <w:tr w:rsidR="005535C8" w:rsidRPr="0034045A" w:rsidTr="009C2EA8">
        <w:trPr>
          <w:trHeight w:hRule="exact" w:val="285"/>
        </w:trPr>
        <w:tc>
          <w:tcPr>
            <w:tcW w:w="3505"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5535C8" w:rsidP="0034045A">
            <w:r w:rsidRPr="0034045A">
              <w:t>О</w:t>
            </w:r>
            <w:r w:rsidRPr="0034045A">
              <w:rPr>
                <w:spacing w:val="2"/>
              </w:rPr>
              <w:t>б</w:t>
            </w:r>
            <w:r w:rsidRPr="0034045A">
              <w:rPr>
                <w:spacing w:val="-2"/>
                <w:w w:val="99"/>
              </w:rPr>
              <w:t>щ</w:t>
            </w:r>
            <w:r w:rsidRPr="0034045A">
              <w:rPr>
                <w:spacing w:val="-1"/>
              </w:rPr>
              <w:t>е</w:t>
            </w:r>
            <w:r w:rsidRPr="0034045A">
              <w:t>е</w:t>
            </w:r>
            <w:r w:rsidRPr="0034045A">
              <w:rPr>
                <w:spacing w:val="-1"/>
              </w:rPr>
              <w:t xml:space="preserve"> </w:t>
            </w:r>
            <w:r w:rsidRPr="0034045A">
              <w:rPr>
                <w:w w:val="99"/>
              </w:rPr>
              <w:t>к</w:t>
            </w:r>
            <w:r w:rsidRPr="0034045A">
              <w:t>о</w:t>
            </w:r>
            <w:r w:rsidRPr="0034045A">
              <w:rPr>
                <w:w w:val="99"/>
              </w:rPr>
              <w:t>ли</w:t>
            </w:r>
            <w:r w:rsidRPr="0034045A">
              <w:t>ч</w:t>
            </w:r>
            <w:r w:rsidRPr="0034045A">
              <w:rPr>
                <w:spacing w:val="1"/>
              </w:rPr>
              <w:t>е</w:t>
            </w:r>
            <w:r w:rsidRPr="0034045A">
              <w:t>с</w:t>
            </w:r>
            <w:r w:rsidRPr="0034045A">
              <w:rPr>
                <w:spacing w:val="1"/>
                <w:w w:val="99"/>
              </w:rPr>
              <w:t>т</w:t>
            </w:r>
            <w:r w:rsidRPr="0034045A">
              <w:rPr>
                <w:w w:val="99"/>
              </w:rPr>
              <w:t>в</w:t>
            </w:r>
            <w:r w:rsidRPr="0034045A">
              <w:t>о</w:t>
            </w:r>
          </w:p>
          <w:p w:rsidR="005535C8" w:rsidRPr="0034045A" w:rsidRDefault="005535C8" w:rsidP="0034045A"/>
        </w:tc>
        <w:tc>
          <w:tcPr>
            <w:tcW w:w="2693" w:type="dxa"/>
            <w:tcBorders>
              <w:top w:val="single" w:sz="3" w:space="0" w:color="auto"/>
              <w:left w:val="single" w:sz="3" w:space="0" w:color="auto"/>
              <w:bottom w:val="single" w:sz="3" w:space="0" w:color="auto"/>
              <w:right w:val="single" w:sz="3" w:space="0" w:color="auto"/>
            </w:tcBorders>
            <w:shd w:val="clear" w:color="auto" w:fill="auto"/>
          </w:tcPr>
          <w:p w:rsidR="005535C8" w:rsidRPr="0034045A" w:rsidRDefault="002B1780" w:rsidP="0034045A">
            <w:r w:rsidRPr="0034045A">
              <w:t>9</w:t>
            </w:r>
            <w:r w:rsidR="005E4E4B">
              <w:t>3</w:t>
            </w:r>
            <w:r w:rsidR="005535C8" w:rsidRPr="0034045A">
              <w:rPr>
                <w:w w:val="99"/>
              </w:rPr>
              <w:t xml:space="preserve"> </w:t>
            </w:r>
            <w:r w:rsidR="005535C8" w:rsidRPr="0034045A">
              <w:t>ч</w:t>
            </w:r>
            <w:r w:rsidR="005535C8" w:rsidRPr="0034045A">
              <w:rPr>
                <w:spacing w:val="-1"/>
              </w:rPr>
              <w:t>е</w:t>
            </w:r>
            <w:r w:rsidR="005535C8" w:rsidRPr="0034045A">
              <w:rPr>
                <w:w w:val="99"/>
              </w:rPr>
              <w:t>л</w:t>
            </w:r>
            <w:r w:rsidR="005535C8" w:rsidRPr="0034045A">
              <w:t>о</w:t>
            </w:r>
            <w:r w:rsidR="005535C8" w:rsidRPr="0034045A">
              <w:rPr>
                <w:w w:val="99"/>
              </w:rPr>
              <w:t>в</w:t>
            </w:r>
            <w:r w:rsidR="005535C8" w:rsidRPr="0034045A">
              <w:rPr>
                <w:spacing w:val="-2"/>
              </w:rPr>
              <w:t>е</w:t>
            </w:r>
            <w:r w:rsidR="005535C8" w:rsidRPr="0034045A">
              <w:rPr>
                <w:w w:val="99"/>
              </w:rPr>
              <w:t>ка</w:t>
            </w:r>
          </w:p>
          <w:p w:rsidR="005535C8" w:rsidRPr="0034045A" w:rsidRDefault="005535C8" w:rsidP="0034045A"/>
        </w:tc>
      </w:tr>
    </w:tbl>
    <w:p w:rsidR="005535C8" w:rsidRPr="004F0BDB" w:rsidRDefault="005535C8" w:rsidP="005535C8">
      <w:pPr>
        <w:pStyle w:val="a4"/>
        <w:widowControl w:val="0"/>
        <w:autoSpaceDE w:val="0"/>
        <w:autoSpaceDN w:val="0"/>
        <w:adjustRightInd w:val="0"/>
        <w:spacing w:line="240" w:lineRule="exact"/>
      </w:pPr>
    </w:p>
    <w:p w:rsidR="005535C8" w:rsidRPr="004F0BDB" w:rsidRDefault="005535C8" w:rsidP="005535C8">
      <w:pPr>
        <w:pStyle w:val="a4"/>
        <w:widowControl w:val="0"/>
        <w:autoSpaceDE w:val="0"/>
        <w:autoSpaceDN w:val="0"/>
        <w:adjustRightInd w:val="0"/>
        <w:spacing w:line="240" w:lineRule="exact"/>
      </w:pPr>
    </w:p>
    <w:p w:rsidR="005535C8" w:rsidRPr="004F0BDB" w:rsidRDefault="005535C8" w:rsidP="005535C8">
      <w:pPr>
        <w:pStyle w:val="a4"/>
        <w:widowControl w:val="0"/>
        <w:autoSpaceDE w:val="0"/>
        <w:autoSpaceDN w:val="0"/>
        <w:adjustRightInd w:val="0"/>
        <w:spacing w:line="240" w:lineRule="exact"/>
      </w:pPr>
    </w:p>
    <w:p w:rsidR="005535C8" w:rsidRPr="004F0BDB" w:rsidRDefault="005535C8" w:rsidP="005535C8">
      <w:pPr>
        <w:pStyle w:val="a4"/>
        <w:widowControl w:val="0"/>
        <w:autoSpaceDE w:val="0"/>
        <w:autoSpaceDN w:val="0"/>
        <w:adjustRightInd w:val="0"/>
        <w:spacing w:line="140" w:lineRule="exact"/>
      </w:pPr>
    </w:p>
    <w:p w:rsidR="005535C8" w:rsidRPr="005F7451" w:rsidRDefault="005535C8" w:rsidP="005535C8">
      <w:pPr>
        <w:ind w:left="1571"/>
        <w:jc w:val="both"/>
        <w:rPr>
          <w:b/>
          <w:color w:val="000000"/>
        </w:rPr>
      </w:pPr>
    </w:p>
    <w:p w:rsidR="005535C8" w:rsidRDefault="005535C8" w:rsidP="005535C8">
      <w:pPr>
        <w:ind w:left="1571"/>
        <w:jc w:val="both"/>
        <w:rPr>
          <w:b/>
          <w:color w:val="000000"/>
        </w:rPr>
      </w:pPr>
      <w:r>
        <w:rPr>
          <w:b/>
          <w:color w:val="000000"/>
        </w:rPr>
        <w:t xml:space="preserve">                                              </w:t>
      </w:r>
    </w:p>
    <w:p w:rsidR="005535C8" w:rsidRDefault="005535C8" w:rsidP="005535C8">
      <w:pPr>
        <w:ind w:left="1571"/>
        <w:jc w:val="both"/>
        <w:rPr>
          <w:b/>
          <w:color w:val="000000"/>
        </w:rPr>
      </w:pPr>
    </w:p>
    <w:p w:rsidR="005535C8" w:rsidRDefault="005535C8" w:rsidP="005535C8">
      <w:pPr>
        <w:ind w:left="1571"/>
        <w:jc w:val="both"/>
        <w:rPr>
          <w:b/>
          <w:color w:val="000000"/>
        </w:rPr>
      </w:pPr>
    </w:p>
    <w:p w:rsidR="005535C8" w:rsidRDefault="005535C8" w:rsidP="005535C8">
      <w:pPr>
        <w:ind w:left="1571"/>
        <w:jc w:val="both"/>
        <w:rPr>
          <w:b/>
          <w:color w:val="000000"/>
        </w:rPr>
      </w:pPr>
    </w:p>
    <w:p w:rsidR="005535C8" w:rsidRDefault="005535C8" w:rsidP="005535C8">
      <w:pPr>
        <w:ind w:left="1571"/>
        <w:jc w:val="both"/>
        <w:rPr>
          <w:b/>
          <w:color w:val="000000"/>
        </w:rPr>
      </w:pPr>
    </w:p>
    <w:p w:rsidR="005535C8" w:rsidRDefault="005535C8" w:rsidP="005535C8">
      <w:pPr>
        <w:ind w:left="1571"/>
        <w:jc w:val="both"/>
        <w:rPr>
          <w:b/>
          <w:color w:val="000000"/>
        </w:rPr>
      </w:pPr>
    </w:p>
    <w:p w:rsidR="005535C8" w:rsidRDefault="005535C8" w:rsidP="005535C8">
      <w:pPr>
        <w:ind w:left="1571"/>
        <w:jc w:val="both"/>
        <w:rPr>
          <w:b/>
          <w:color w:val="000000"/>
        </w:rPr>
      </w:pPr>
    </w:p>
    <w:p w:rsidR="00435A2B" w:rsidRDefault="00D42716" w:rsidP="00A97641">
      <w:pPr>
        <w:spacing w:line="276" w:lineRule="auto"/>
        <w:ind w:right="-87"/>
        <w:rPr>
          <w:b/>
          <w:sz w:val="24"/>
          <w:szCs w:val="24"/>
        </w:rPr>
      </w:pPr>
      <w:r w:rsidRPr="00D42716">
        <w:rPr>
          <w:b/>
          <w:sz w:val="24"/>
          <w:szCs w:val="24"/>
        </w:rPr>
        <w:t xml:space="preserve">            </w:t>
      </w:r>
    </w:p>
    <w:p w:rsidR="00435A2B" w:rsidRDefault="00435A2B" w:rsidP="00A97641">
      <w:pPr>
        <w:spacing w:line="276" w:lineRule="auto"/>
        <w:ind w:right="-87"/>
        <w:rPr>
          <w:b/>
          <w:sz w:val="24"/>
          <w:szCs w:val="24"/>
        </w:rPr>
      </w:pPr>
    </w:p>
    <w:p w:rsidR="005535C8" w:rsidRDefault="005535C8" w:rsidP="00A97641">
      <w:pPr>
        <w:spacing w:line="276" w:lineRule="auto"/>
        <w:ind w:right="-87"/>
        <w:rPr>
          <w:b/>
          <w:sz w:val="24"/>
          <w:szCs w:val="24"/>
        </w:rPr>
      </w:pPr>
    </w:p>
    <w:p w:rsidR="004528E1" w:rsidRDefault="004528E1" w:rsidP="00206036">
      <w:pPr>
        <w:pStyle w:val="a4"/>
        <w:tabs>
          <w:tab w:val="left" w:pos="957"/>
        </w:tabs>
        <w:spacing w:line="276" w:lineRule="auto"/>
        <w:ind w:left="0" w:right="120"/>
        <w:jc w:val="both"/>
        <w:rPr>
          <w:rFonts w:eastAsia="Times New Roman"/>
          <w:b/>
          <w:sz w:val="24"/>
          <w:szCs w:val="24"/>
        </w:rPr>
      </w:pPr>
    </w:p>
    <w:p w:rsidR="004528E1" w:rsidRDefault="004528E1" w:rsidP="004528E1">
      <w:pPr>
        <w:autoSpaceDE w:val="0"/>
        <w:autoSpaceDN w:val="0"/>
        <w:adjustRightInd w:val="0"/>
        <w:rPr>
          <w:rFonts w:eastAsiaTheme="minorHAnsi"/>
          <w:lang w:eastAsia="en-US"/>
        </w:rPr>
      </w:pPr>
      <w:r>
        <w:rPr>
          <w:b/>
          <w:color w:val="000000"/>
        </w:rPr>
        <w:t xml:space="preserve">                         </w:t>
      </w:r>
      <w:r w:rsidR="00E45078">
        <w:rPr>
          <w:rFonts w:eastAsiaTheme="minorHAnsi"/>
          <w:lang w:eastAsia="en-US"/>
        </w:rPr>
        <w:t xml:space="preserve">     В 2023 – 2024</w:t>
      </w:r>
      <w:r>
        <w:rPr>
          <w:rFonts w:eastAsiaTheme="minorHAnsi"/>
          <w:lang w:eastAsia="en-US"/>
        </w:rPr>
        <w:t xml:space="preserve"> учебном году педагогический коллектив  был ориентирован на решение следующих образовательных и методических задач:</w:t>
      </w:r>
    </w:p>
    <w:p w:rsidR="00254B23" w:rsidRPr="008E31C2" w:rsidRDefault="00254B23" w:rsidP="00254B23">
      <w:pPr>
        <w:pStyle w:val="af"/>
        <w:rPr>
          <w:color w:val="00B0F0"/>
          <w:sz w:val="24"/>
          <w:szCs w:val="24"/>
        </w:rPr>
      </w:pPr>
    </w:p>
    <w:p w:rsidR="00254B23" w:rsidRPr="00CA22F5" w:rsidRDefault="00254B23" w:rsidP="00254B23">
      <w:pPr>
        <w:pStyle w:val="af"/>
        <w:rPr>
          <w:sz w:val="24"/>
          <w:szCs w:val="24"/>
        </w:rPr>
      </w:pPr>
      <w:r w:rsidRPr="008E31C2">
        <w:rPr>
          <w:b/>
          <w:sz w:val="24"/>
          <w:szCs w:val="24"/>
          <w:u w:val="single"/>
        </w:rPr>
        <w:t>Цель:</w:t>
      </w:r>
      <w:r>
        <w:rPr>
          <w:b/>
          <w:color w:val="00B0F0"/>
          <w:sz w:val="24"/>
          <w:szCs w:val="24"/>
          <w:u w:val="single"/>
        </w:rPr>
        <w:t xml:space="preserve">  </w:t>
      </w:r>
      <w:r w:rsidRPr="00CA22F5">
        <w:rPr>
          <w:b/>
          <w:sz w:val="24"/>
          <w:szCs w:val="24"/>
        </w:rPr>
        <w:t xml:space="preserve"> </w:t>
      </w:r>
      <w:r w:rsidRPr="00CA22F5">
        <w:rPr>
          <w:sz w:val="24"/>
          <w:szCs w:val="24"/>
        </w:rPr>
        <w:t>создание благоприятных условий развития и воспитания обучающихся в</w:t>
      </w:r>
      <w:r w:rsidRPr="00CA22F5">
        <w:rPr>
          <w:spacing w:val="1"/>
          <w:sz w:val="24"/>
          <w:szCs w:val="24"/>
        </w:rPr>
        <w:t xml:space="preserve"> </w:t>
      </w:r>
      <w:r w:rsidRPr="00CA22F5">
        <w:rPr>
          <w:sz w:val="24"/>
          <w:szCs w:val="24"/>
        </w:rPr>
        <w:t>соответствии с их возрастными и индивидуальными особенностями в рамках</w:t>
      </w:r>
      <w:r w:rsidRPr="00CA22F5">
        <w:rPr>
          <w:spacing w:val="1"/>
          <w:sz w:val="24"/>
          <w:szCs w:val="24"/>
        </w:rPr>
        <w:t xml:space="preserve"> </w:t>
      </w:r>
      <w:r w:rsidRPr="00CA22F5">
        <w:rPr>
          <w:sz w:val="24"/>
          <w:szCs w:val="24"/>
        </w:rPr>
        <w:t>реализации</w:t>
      </w:r>
      <w:r w:rsidRPr="00CA22F5">
        <w:rPr>
          <w:spacing w:val="-1"/>
          <w:sz w:val="24"/>
          <w:szCs w:val="24"/>
        </w:rPr>
        <w:t xml:space="preserve"> </w:t>
      </w:r>
      <w:r w:rsidRPr="00CA22F5">
        <w:rPr>
          <w:sz w:val="24"/>
          <w:szCs w:val="24"/>
        </w:rPr>
        <w:t>ФГОС</w:t>
      </w:r>
      <w:r w:rsidRPr="00CA22F5">
        <w:rPr>
          <w:spacing w:val="-1"/>
          <w:sz w:val="24"/>
          <w:szCs w:val="24"/>
        </w:rPr>
        <w:t xml:space="preserve"> </w:t>
      </w:r>
      <w:r w:rsidRPr="00CA22F5">
        <w:rPr>
          <w:sz w:val="24"/>
          <w:szCs w:val="24"/>
        </w:rPr>
        <w:t>ДО</w:t>
      </w:r>
      <w:r w:rsidRPr="00CA22F5">
        <w:rPr>
          <w:spacing w:val="-1"/>
          <w:sz w:val="24"/>
          <w:szCs w:val="24"/>
        </w:rPr>
        <w:t xml:space="preserve"> </w:t>
      </w:r>
      <w:r w:rsidRPr="00CA22F5">
        <w:rPr>
          <w:sz w:val="24"/>
          <w:szCs w:val="24"/>
        </w:rPr>
        <w:t>и ФОП</w:t>
      </w:r>
      <w:r w:rsidRPr="00CA22F5">
        <w:rPr>
          <w:spacing w:val="-1"/>
          <w:sz w:val="24"/>
          <w:szCs w:val="24"/>
        </w:rPr>
        <w:t xml:space="preserve"> </w:t>
      </w:r>
      <w:r w:rsidRPr="00CA22F5">
        <w:rPr>
          <w:sz w:val="24"/>
          <w:szCs w:val="24"/>
        </w:rPr>
        <w:t>ДО.</w:t>
      </w:r>
    </w:p>
    <w:p w:rsidR="00254B23" w:rsidRPr="008E31C2" w:rsidRDefault="00254B23" w:rsidP="00254B23">
      <w:pPr>
        <w:pStyle w:val="af"/>
        <w:rPr>
          <w:b/>
          <w:sz w:val="24"/>
          <w:szCs w:val="24"/>
          <w:u w:val="single"/>
        </w:rPr>
      </w:pPr>
      <w:r w:rsidRPr="008E31C2">
        <w:rPr>
          <w:b/>
          <w:sz w:val="24"/>
          <w:szCs w:val="24"/>
          <w:u w:val="single"/>
        </w:rPr>
        <w:t>Задачи:</w:t>
      </w:r>
    </w:p>
    <w:p w:rsidR="00254B23" w:rsidRDefault="00254B23" w:rsidP="00254B23">
      <w:pPr>
        <w:pStyle w:val="af"/>
        <w:numPr>
          <w:ilvl w:val="0"/>
          <w:numId w:val="36"/>
        </w:numPr>
        <w:rPr>
          <w:sz w:val="24"/>
          <w:szCs w:val="24"/>
        </w:rPr>
      </w:pPr>
      <w:r w:rsidRPr="00CA22F5">
        <w:rPr>
          <w:sz w:val="24"/>
          <w:szCs w:val="24"/>
        </w:rPr>
        <w:t>Повышение уровня профессиональной компетенции воспитателей, в соответствии</w:t>
      </w:r>
      <w:r w:rsidRPr="00CA22F5">
        <w:rPr>
          <w:spacing w:val="-57"/>
          <w:sz w:val="24"/>
          <w:szCs w:val="24"/>
        </w:rPr>
        <w:t xml:space="preserve"> </w:t>
      </w:r>
      <w:r w:rsidRPr="00CA22F5">
        <w:rPr>
          <w:sz w:val="24"/>
          <w:szCs w:val="24"/>
        </w:rPr>
        <w:t>с</w:t>
      </w:r>
      <w:r w:rsidRPr="00CA22F5">
        <w:rPr>
          <w:spacing w:val="-1"/>
          <w:sz w:val="24"/>
          <w:szCs w:val="24"/>
        </w:rPr>
        <w:t xml:space="preserve"> </w:t>
      </w:r>
      <w:r w:rsidRPr="00CA22F5">
        <w:rPr>
          <w:sz w:val="24"/>
          <w:szCs w:val="24"/>
        </w:rPr>
        <w:t>ФГОС ДО</w:t>
      </w:r>
      <w:r w:rsidRPr="00CA22F5">
        <w:rPr>
          <w:spacing w:val="-1"/>
          <w:sz w:val="24"/>
          <w:szCs w:val="24"/>
        </w:rPr>
        <w:t xml:space="preserve"> </w:t>
      </w:r>
      <w:r w:rsidRPr="00CA22F5">
        <w:rPr>
          <w:sz w:val="24"/>
          <w:szCs w:val="24"/>
        </w:rPr>
        <w:t>и ФОП</w:t>
      </w:r>
      <w:r w:rsidRPr="00CA22F5">
        <w:rPr>
          <w:spacing w:val="-1"/>
          <w:sz w:val="24"/>
          <w:szCs w:val="24"/>
        </w:rPr>
        <w:t xml:space="preserve"> </w:t>
      </w:r>
      <w:r w:rsidRPr="00CA22F5">
        <w:rPr>
          <w:sz w:val="24"/>
          <w:szCs w:val="24"/>
        </w:rPr>
        <w:t>ДО;</w:t>
      </w:r>
    </w:p>
    <w:p w:rsidR="00254B23" w:rsidRPr="00CA22F5" w:rsidRDefault="00254B23" w:rsidP="00254B23">
      <w:pPr>
        <w:pStyle w:val="af"/>
        <w:ind w:left="720"/>
        <w:rPr>
          <w:sz w:val="24"/>
          <w:szCs w:val="24"/>
        </w:rPr>
      </w:pPr>
    </w:p>
    <w:p w:rsidR="00254B23" w:rsidRPr="00CA22F5" w:rsidRDefault="00254B23" w:rsidP="00254B23">
      <w:pPr>
        <w:pStyle w:val="af"/>
        <w:numPr>
          <w:ilvl w:val="0"/>
          <w:numId w:val="36"/>
        </w:numPr>
        <w:rPr>
          <w:sz w:val="24"/>
          <w:szCs w:val="24"/>
        </w:rPr>
      </w:pPr>
      <w:r w:rsidRPr="00CA22F5">
        <w:rPr>
          <w:sz w:val="24"/>
          <w:szCs w:val="24"/>
        </w:rPr>
        <w:t>Создавать условия для формирования у дошкольников основ гражданственности,</w:t>
      </w:r>
      <w:r w:rsidRPr="00CA22F5">
        <w:rPr>
          <w:spacing w:val="1"/>
          <w:sz w:val="24"/>
          <w:szCs w:val="24"/>
        </w:rPr>
        <w:t xml:space="preserve"> </w:t>
      </w:r>
      <w:r w:rsidRPr="00CA22F5">
        <w:rPr>
          <w:sz w:val="24"/>
          <w:szCs w:val="24"/>
        </w:rPr>
        <w:t>патриотических чувств и уважения к прошлому, настоящему и будущему на основе изучения</w:t>
      </w:r>
      <w:r w:rsidRPr="00CA22F5">
        <w:rPr>
          <w:spacing w:val="-58"/>
          <w:sz w:val="24"/>
          <w:szCs w:val="24"/>
        </w:rPr>
        <w:t xml:space="preserve"> </w:t>
      </w:r>
      <w:r w:rsidRPr="00CA22F5">
        <w:rPr>
          <w:sz w:val="24"/>
          <w:szCs w:val="24"/>
        </w:rPr>
        <w:t>традиций,</w:t>
      </w:r>
      <w:r w:rsidRPr="00CA22F5">
        <w:rPr>
          <w:spacing w:val="-4"/>
          <w:sz w:val="24"/>
          <w:szCs w:val="24"/>
        </w:rPr>
        <w:t xml:space="preserve"> </w:t>
      </w:r>
      <w:r w:rsidRPr="00CA22F5">
        <w:rPr>
          <w:sz w:val="24"/>
          <w:szCs w:val="24"/>
        </w:rPr>
        <w:t>художественной</w:t>
      </w:r>
      <w:r w:rsidRPr="00CA22F5">
        <w:rPr>
          <w:spacing w:val="-1"/>
          <w:sz w:val="24"/>
          <w:szCs w:val="24"/>
        </w:rPr>
        <w:t xml:space="preserve"> </w:t>
      </w:r>
      <w:r w:rsidRPr="00CA22F5">
        <w:rPr>
          <w:sz w:val="24"/>
          <w:szCs w:val="24"/>
        </w:rPr>
        <w:t>литературы, культурного</w:t>
      </w:r>
      <w:r w:rsidRPr="00CA22F5">
        <w:rPr>
          <w:spacing w:val="-1"/>
          <w:sz w:val="24"/>
          <w:szCs w:val="24"/>
        </w:rPr>
        <w:t xml:space="preserve"> </w:t>
      </w:r>
      <w:r w:rsidRPr="00CA22F5">
        <w:rPr>
          <w:sz w:val="24"/>
          <w:szCs w:val="24"/>
        </w:rPr>
        <w:t>наследия</w:t>
      </w:r>
      <w:r w:rsidRPr="00CA22F5">
        <w:rPr>
          <w:spacing w:val="2"/>
          <w:sz w:val="24"/>
          <w:szCs w:val="24"/>
        </w:rPr>
        <w:t xml:space="preserve"> </w:t>
      </w:r>
      <w:r w:rsidRPr="00CA22F5">
        <w:rPr>
          <w:sz w:val="24"/>
          <w:szCs w:val="24"/>
        </w:rPr>
        <w:t>малой Родины.</w:t>
      </w:r>
    </w:p>
    <w:p w:rsidR="00254B23" w:rsidRPr="00CA22F5" w:rsidRDefault="00254B23" w:rsidP="00254B23">
      <w:pPr>
        <w:pStyle w:val="af"/>
        <w:rPr>
          <w:sz w:val="24"/>
          <w:szCs w:val="24"/>
        </w:rPr>
      </w:pPr>
    </w:p>
    <w:p w:rsidR="00254B23" w:rsidRPr="00CA22F5" w:rsidRDefault="00254B23" w:rsidP="00254B23">
      <w:pPr>
        <w:pStyle w:val="af"/>
        <w:numPr>
          <w:ilvl w:val="0"/>
          <w:numId w:val="36"/>
        </w:numPr>
        <w:rPr>
          <w:sz w:val="24"/>
          <w:szCs w:val="24"/>
        </w:rPr>
      </w:pPr>
      <w:r w:rsidRPr="00CA22F5">
        <w:rPr>
          <w:sz w:val="24"/>
          <w:szCs w:val="24"/>
        </w:rPr>
        <w:t>Совершенствовать систему взаимодействия педагогов и родителей по приобщению</w:t>
      </w:r>
      <w:r w:rsidRPr="00CA22F5">
        <w:rPr>
          <w:spacing w:val="-57"/>
          <w:sz w:val="24"/>
          <w:szCs w:val="24"/>
        </w:rPr>
        <w:t xml:space="preserve"> </w:t>
      </w:r>
      <w:r w:rsidRPr="00CA22F5">
        <w:rPr>
          <w:sz w:val="24"/>
          <w:szCs w:val="24"/>
        </w:rPr>
        <w:t>дошкольников</w:t>
      </w:r>
      <w:r w:rsidRPr="00CA22F5">
        <w:rPr>
          <w:spacing w:val="-2"/>
          <w:sz w:val="24"/>
          <w:szCs w:val="24"/>
        </w:rPr>
        <w:t xml:space="preserve"> </w:t>
      </w:r>
      <w:r w:rsidRPr="00CA22F5">
        <w:rPr>
          <w:sz w:val="24"/>
          <w:szCs w:val="24"/>
        </w:rPr>
        <w:t>к</w:t>
      </w:r>
      <w:r w:rsidRPr="00CA22F5">
        <w:rPr>
          <w:spacing w:val="-1"/>
          <w:sz w:val="24"/>
          <w:szCs w:val="24"/>
        </w:rPr>
        <w:t xml:space="preserve"> </w:t>
      </w:r>
      <w:r w:rsidRPr="00CA22F5">
        <w:rPr>
          <w:sz w:val="24"/>
          <w:szCs w:val="24"/>
        </w:rPr>
        <w:t>здоровому</w:t>
      </w:r>
      <w:r w:rsidRPr="00CA22F5">
        <w:rPr>
          <w:spacing w:val="-5"/>
          <w:sz w:val="24"/>
          <w:szCs w:val="24"/>
        </w:rPr>
        <w:t xml:space="preserve"> </w:t>
      </w:r>
      <w:r w:rsidRPr="00CA22F5">
        <w:rPr>
          <w:sz w:val="24"/>
          <w:szCs w:val="24"/>
        </w:rPr>
        <w:t>образу</w:t>
      </w:r>
      <w:r w:rsidRPr="00CA22F5">
        <w:rPr>
          <w:spacing w:val="-5"/>
          <w:sz w:val="24"/>
          <w:szCs w:val="24"/>
        </w:rPr>
        <w:t xml:space="preserve"> </w:t>
      </w:r>
      <w:r w:rsidRPr="00CA22F5">
        <w:rPr>
          <w:sz w:val="24"/>
          <w:szCs w:val="24"/>
        </w:rPr>
        <w:t>жизни,</w:t>
      </w:r>
      <w:r w:rsidRPr="00CA22F5">
        <w:rPr>
          <w:spacing w:val="-1"/>
          <w:sz w:val="24"/>
          <w:szCs w:val="24"/>
        </w:rPr>
        <w:t xml:space="preserve"> </w:t>
      </w:r>
      <w:r w:rsidRPr="00CA22F5">
        <w:rPr>
          <w:sz w:val="24"/>
          <w:szCs w:val="24"/>
        </w:rPr>
        <w:t>сохранению</w:t>
      </w:r>
      <w:r w:rsidRPr="00CA22F5">
        <w:rPr>
          <w:spacing w:val="-2"/>
          <w:sz w:val="24"/>
          <w:szCs w:val="24"/>
        </w:rPr>
        <w:t xml:space="preserve"> </w:t>
      </w:r>
      <w:r w:rsidRPr="00CA22F5">
        <w:rPr>
          <w:sz w:val="24"/>
          <w:szCs w:val="24"/>
        </w:rPr>
        <w:t>и</w:t>
      </w:r>
      <w:r w:rsidRPr="00CA22F5">
        <w:rPr>
          <w:spacing w:val="2"/>
          <w:sz w:val="24"/>
          <w:szCs w:val="24"/>
        </w:rPr>
        <w:t xml:space="preserve"> </w:t>
      </w:r>
      <w:r w:rsidRPr="00CA22F5">
        <w:rPr>
          <w:sz w:val="24"/>
          <w:szCs w:val="24"/>
        </w:rPr>
        <w:t>укреплению</w:t>
      </w:r>
      <w:r w:rsidRPr="00CA22F5">
        <w:rPr>
          <w:spacing w:val="-3"/>
          <w:sz w:val="24"/>
          <w:szCs w:val="24"/>
        </w:rPr>
        <w:t xml:space="preserve"> </w:t>
      </w:r>
      <w:r w:rsidRPr="00CA22F5">
        <w:rPr>
          <w:sz w:val="24"/>
          <w:szCs w:val="24"/>
        </w:rPr>
        <w:t>здоровья  детей,</w:t>
      </w:r>
      <w:r w:rsidRPr="00CA22F5">
        <w:rPr>
          <w:spacing w:val="-5"/>
          <w:sz w:val="24"/>
          <w:szCs w:val="24"/>
        </w:rPr>
        <w:t xml:space="preserve"> </w:t>
      </w:r>
      <w:r w:rsidRPr="00CA22F5">
        <w:rPr>
          <w:sz w:val="24"/>
          <w:szCs w:val="24"/>
        </w:rPr>
        <w:t>обеспечению</w:t>
      </w:r>
      <w:r w:rsidRPr="00CA22F5">
        <w:rPr>
          <w:spacing w:val="-4"/>
          <w:sz w:val="24"/>
          <w:szCs w:val="24"/>
        </w:rPr>
        <w:t xml:space="preserve"> </w:t>
      </w:r>
      <w:r w:rsidRPr="00CA22F5">
        <w:rPr>
          <w:sz w:val="24"/>
          <w:szCs w:val="24"/>
        </w:rPr>
        <w:t>физической</w:t>
      </w:r>
      <w:r w:rsidRPr="00CA22F5">
        <w:rPr>
          <w:spacing w:val="-6"/>
          <w:sz w:val="24"/>
          <w:szCs w:val="24"/>
        </w:rPr>
        <w:t xml:space="preserve"> </w:t>
      </w:r>
      <w:r w:rsidRPr="00CA22F5">
        <w:rPr>
          <w:sz w:val="24"/>
          <w:szCs w:val="24"/>
        </w:rPr>
        <w:t>и</w:t>
      </w:r>
      <w:r w:rsidRPr="00CA22F5">
        <w:rPr>
          <w:spacing w:val="-4"/>
          <w:sz w:val="24"/>
          <w:szCs w:val="24"/>
        </w:rPr>
        <w:t xml:space="preserve"> </w:t>
      </w:r>
      <w:r w:rsidRPr="00CA22F5">
        <w:rPr>
          <w:sz w:val="24"/>
          <w:szCs w:val="24"/>
        </w:rPr>
        <w:t>психической</w:t>
      </w:r>
      <w:r w:rsidRPr="00CA22F5">
        <w:rPr>
          <w:spacing w:val="-5"/>
          <w:sz w:val="24"/>
          <w:szCs w:val="24"/>
        </w:rPr>
        <w:t xml:space="preserve"> </w:t>
      </w:r>
      <w:r w:rsidRPr="00CA22F5">
        <w:rPr>
          <w:sz w:val="24"/>
          <w:szCs w:val="24"/>
        </w:rPr>
        <w:t>безопасности,</w:t>
      </w:r>
      <w:r w:rsidRPr="00CA22F5">
        <w:rPr>
          <w:spacing w:val="-4"/>
          <w:sz w:val="24"/>
          <w:szCs w:val="24"/>
        </w:rPr>
        <w:t xml:space="preserve"> </w:t>
      </w:r>
      <w:r w:rsidRPr="00CA22F5">
        <w:rPr>
          <w:sz w:val="24"/>
          <w:szCs w:val="24"/>
        </w:rPr>
        <w:t>формированию</w:t>
      </w:r>
      <w:r w:rsidRPr="00CA22F5">
        <w:rPr>
          <w:spacing w:val="-4"/>
          <w:sz w:val="24"/>
          <w:szCs w:val="24"/>
        </w:rPr>
        <w:t xml:space="preserve"> </w:t>
      </w:r>
      <w:r w:rsidRPr="00CA22F5">
        <w:rPr>
          <w:sz w:val="24"/>
          <w:szCs w:val="24"/>
        </w:rPr>
        <w:t>основ</w:t>
      </w:r>
      <w:r w:rsidRPr="00CA22F5">
        <w:rPr>
          <w:spacing w:val="-57"/>
          <w:sz w:val="24"/>
          <w:szCs w:val="24"/>
        </w:rPr>
        <w:t xml:space="preserve"> </w:t>
      </w:r>
      <w:r w:rsidRPr="00CA22F5">
        <w:rPr>
          <w:sz w:val="24"/>
          <w:szCs w:val="24"/>
        </w:rPr>
        <w:t>безопасной</w:t>
      </w:r>
      <w:r w:rsidRPr="00CA22F5">
        <w:rPr>
          <w:spacing w:val="59"/>
          <w:sz w:val="24"/>
          <w:szCs w:val="24"/>
        </w:rPr>
        <w:t xml:space="preserve"> </w:t>
      </w:r>
      <w:r w:rsidRPr="00CA22F5">
        <w:rPr>
          <w:sz w:val="24"/>
          <w:szCs w:val="24"/>
        </w:rPr>
        <w:t>жизнедеятельности.</w:t>
      </w:r>
    </w:p>
    <w:p w:rsidR="00254B23" w:rsidRDefault="00254B23" w:rsidP="004528E1">
      <w:pPr>
        <w:autoSpaceDE w:val="0"/>
        <w:autoSpaceDN w:val="0"/>
        <w:adjustRightInd w:val="0"/>
        <w:rPr>
          <w:rFonts w:eastAsiaTheme="minorHAnsi"/>
          <w:lang w:eastAsia="en-US"/>
        </w:rPr>
      </w:pPr>
    </w:p>
    <w:p w:rsidR="00254B23" w:rsidRPr="00B42927" w:rsidRDefault="00254B23" w:rsidP="00254B23">
      <w:pPr>
        <w:spacing w:line="360" w:lineRule="auto"/>
        <w:jc w:val="center"/>
        <w:rPr>
          <w:iCs/>
        </w:rPr>
      </w:pPr>
      <w:r w:rsidRPr="00B42927">
        <w:rPr>
          <w:rFonts w:eastAsiaTheme="minorHAnsi"/>
          <w:b/>
          <w:bCs/>
          <w:lang w:eastAsia="en-US"/>
        </w:rPr>
        <w:t>Для</w:t>
      </w:r>
      <w:r>
        <w:rPr>
          <w:rFonts w:eastAsiaTheme="minorHAnsi"/>
          <w:b/>
          <w:bCs/>
          <w:lang w:eastAsia="en-US"/>
        </w:rPr>
        <w:t xml:space="preserve"> их успешной реализации в СП №2</w:t>
      </w:r>
      <w:r w:rsidRPr="00B42927">
        <w:rPr>
          <w:rFonts w:eastAsiaTheme="minorHAnsi"/>
          <w:b/>
          <w:bCs/>
          <w:lang w:eastAsia="en-US"/>
        </w:rPr>
        <w:t xml:space="preserve"> созданы следующие условия:</w:t>
      </w:r>
    </w:p>
    <w:p w:rsidR="00254B23" w:rsidRDefault="00254B23" w:rsidP="00254B23">
      <w:pPr>
        <w:spacing w:line="360" w:lineRule="auto"/>
        <w:jc w:val="both"/>
        <w:rPr>
          <w:b/>
          <w:color w:val="000000"/>
        </w:rPr>
      </w:pPr>
      <w:r>
        <w:rPr>
          <w:b/>
          <w:color w:val="000000"/>
        </w:rPr>
        <w:t xml:space="preserve">  1.3 Кадровый потенциал</w:t>
      </w:r>
    </w:p>
    <w:p w:rsidR="00254B23" w:rsidRPr="00CA22F5" w:rsidRDefault="00254B23" w:rsidP="00254B23">
      <w:pPr>
        <w:pStyle w:val="af"/>
        <w:rPr>
          <w:sz w:val="24"/>
          <w:szCs w:val="24"/>
        </w:rPr>
      </w:pPr>
      <w:r w:rsidRPr="00CA22F5">
        <w:rPr>
          <w:b/>
          <w:bCs/>
          <w:color w:val="000000"/>
          <w:sz w:val="24"/>
          <w:szCs w:val="24"/>
        </w:rPr>
        <w:t>Состав педкадров:</w:t>
      </w:r>
    </w:p>
    <w:p w:rsidR="00254B23" w:rsidRPr="001A2A6A" w:rsidRDefault="00254B23" w:rsidP="00254B23">
      <w:pPr>
        <w:pStyle w:val="af"/>
        <w:rPr>
          <w:sz w:val="24"/>
          <w:szCs w:val="24"/>
        </w:rPr>
      </w:pPr>
      <w:r w:rsidRPr="001A2A6A">
        <w:rPr>
          <w:b/>
          <w:bCs/>
          <w:sz w:val="24"/>
          <w:szCs w:val="24"/>
        </w:rPr>
        <w:t>Заместитель директора по воспитательной и методической работе -1;</w:t>
      </w:r>
    </w:p>
    <w:p w:rsidR="00254B23" w:rsidRPr="00CA22F5" w:rsidRDefault="00254B23" w:rsidP="00254B23">
      <w:pPr>
        <w:pStyle w:val="af"/>
        <w:rPr>
          <w:b/>
          <w:bCs/>
          <w:sz w:val="24"/>
          <w:szCs w:val="24"/>
        </w:rPr>
      </w:pPr>
      <w:r>
        <w:rPr>
          <w:b/>
          <w:bCs/>
          <w:sz w:val="24"/>
          <w:szCs w:val="24"/>
        </w:rPr>
        <w:t>Воспитателей -8</w:t>
      </w:r>
      <w:r w:rsidRPr="00CA22F5">
        <w:rPr>
          <w:b/>
          <w:bCs/>
          <w:sz w:val="24"/>
          <w:szCs w:val="24"/>
        </w:rPr>
        <w:t>;</w:t>
      </w:r>
    </w:p>
    <w:p w:rsidR="00254B23" w:rsidRPr="00CA22F5" w:rsidRDefault="00254B23" w:rsidP="00254B23">
      <w:pPr>
        <w:pStyle w:val="af"/>
        <w:rPr>
          <w:b/>
          <w:bCs/>
          <w:sz w:val="24"/>
          <w:szCs w:val="24"/>
        </w:rPr>
      </w:pPr>
      <w:r w:rsidRPr="00CA22F5">
        <w:rPr>
          <w:b/>
          <w:bCs/>
          <w:sz w:val="24"/>
          <w:szCs w:val="24"/>
        </w:rPr>
        <w:t>Музыкальный руководитель – 1;</w:t>
      </w:r>
    </w:p>
    <w:p w:rsidR="00254B23" w:rsidRPr="00CA22F5" w:rsidRDefault="00254B23" w:rsidP="00254B23">
      <w:pPr>
        <w:pStyle w:val="af"/>
        <w:rPr>
          <w:b/>
          <w:bCs/>
          <w:sz w:val="24"/>
          <w:szCs w:val="24"/>
        </w:rPr>
      </w:pPr>
      <w:r w:rsidRPr="00CA22F5">
        <w:rPr>
          <w:b/>
          <w:bCs/>
          <w:sz w:val="24"/>
          <w:szCs w:val="24"/>
        </w:rPr>
        <w:t>Педагог – психолог – 1</w:t>
      </w:r>
    </w:p>
    <w:p w:rsidR="00254B23" w:rsidRDefault="00254B23" w:rsidP="00254B23">
      <w:pPr>
        <w:pStyle w:val="af"/>
        <w:rPr>
          <w:sz w:val="24"/>
          <w:szCs w:val="24"/>
        </w:rPr>
      </w:pPr>
      <w:r w:rsidRPr="00CA22F5">
        <w:rPr>
          <w:sz w:val="24"/>
          <w:szCs w:val="24"/>
        </w:rPr>
        <w:t xml:space="preserve">      Успешная результативность в работе педагогического коллектива по реализации задач образовательной программы, обусловлена его стабильностью и укомплектованностью, ростом профессионального уровня педагогов. </w:t>
      </w:r>
      <w:r w:rsidRPr="00964A4F">
        <w:rPr>
          <w:sz w:val="24"/>
          <w:szCs w:val="24"/>
        </w:rPr>
        <w:t>Непрерывность профессионального развития педагогических кадров обеспечивается за счёт повышения квалификации и участия в методических мероприятиях внутри дошкольного подразделения, районных мероприятиях и региональных мероприятиях.</w:t>
      </w:r>
    </w:p>
    <w:p w:rsidR="00254B23" w:rsidRPr="00964A4F" w:rsidRDefault="00254B23" w:rsidP="00254B23">
      <w:pPr>
        <w:pStyle w:val="af"/>
        <w:rPr>
          <w:sz w:val="24"/>
          <w:szCs w:val="24"/>
        </w:rPr>
      </w:pPr>
    </w:p>
    <w:p w:rsidR="00FE0FDF" w:rsidRDefault="00254B23" w:rsidP="00254B23">
      <w:pPr>
        <w:pStyle w:val="af"/>
        <w:rPr>
          <w:b/>
          <w:bCs/>
          <w:i/>
          <w:iCs/>
          <w:sz w:val="24"/>
          <w:szCs w:val="24"/>
        </w:rPr>
      </w:pPr>
      <w:r>
        <w:rPr>
          <w:b/>
          <w:bCs/>
          <w:i/>
          <w:iCs/>
          <w:sz w:val="24"/>
          <w:szCs w:val="24"/>
        </w:rPr>
        <w:t xml:space="preserve">                        </w:t>
      </w:r>
    </w:p>
    <w:p w:rsidR="00FE0FDF" w:rsidRDefault="00FE0FDF" w:rsidP="00254B23">
      <w:pPr>
        <w:pStyle w:val="af"/>
        <w:rPr>
          <w:b/>
          <w:bCs/>
          <w:i/>
          <w:iCs/>
          <w:sz w:val="24"/>
          <w:szCs w:val="24"/>
        </w:rPr>
      </w:pPr>
    </w:p>
    <w:p w:rsidR="00FE0FDF" w:rsidRDefault="00FE0FDF" w:rsidP="00254B23">
      <w:pPr>
        <w:pStyle w:val="af"/>
        <w:rPr>
          <w:b/>
          <w:bCs/>
          <w:i/>
          <w:iCs/>
          <w:sz w:val="24"/>
          <w:szCs w:val="24"/>
        </w:rPr>
      </w:pPr>
    </w:p>
    <w:p w:rsidR="00FE0FDF" w:rsidRDefault="00FE0FDF" w:rsidP="00254B23">
      <w:pPr>
        <w:pStyle w:val="af"/>
        <w:rPr>
          <w:b/>
          <w:bCs/>
          <w:i/>
          <w:iCs/>
          <w:sz w:val="24"/>
          <w:szCs w:val="24"/>
        </w:rPr>
      </w:pPr>
    </w:p>
    <w:p w:rsidR="00FE0FDF" w:rsidRDefault="00FE0FDF" w:rsidP="00254B23">
      <w:pPr>
        <w:pStyle w:val="af"/>
        <w:rPr>
          <w:b/>
          <w:bCs/>
          <w:i/>
          <w:iCs/>
          <w:sz w:val="24"/>
          <w:szCs w:val="24"/>
        </w:rPr>
      </w:pPr>
    </w:p>
    <w:p w:rsidR="00FE0FDF" w:rsidRDefault="00FE0FDF" w:rsidP="00254B23">
      <w:pPr>
        <w:pStyle w:val="af"/>
        <w:rPr>
          <w:b/>
          <w:bCs/>
          <w:i/>
          <w:iCs/>
          <w:sz w:val="24"/>
          <w:szCs w:val="24"/>
        </w:rPr>
      </w:pPr>
    </w:p>
    <w:p w:rsidR="00FE0FDF" w:rsidRDefault="00FE0FDF" w:rsidP="00254B23">
      <w:pPr>
        <w:pStyle w:val="af"/>
        <w:rPr>
          <w:b/>
          <w:bCs/>
          <w:i/>
          <w:iCs/>
          <w:sz w:val="24"/>
          <w:szCs w:val="24"/>
        </w:rPr>
      </w:pPr>
    </w:p>
    <w:p w:rsidR="00254B23" w:rsidRDefault="00254B23" w:rsidP="00FE0FDF">
      <w:pPr>
        <w:pStyle w:val="af"/>
        <w:jc w:val="center"/>
        <w:rPr>
          <w:b/>
          <w:bCs/>
          <w:iCs/>
          <w:sz w:val="24"/>
          <w:szCs w:val="24"/>
        </w:rPr>
      </w:pPr>
      <w:r w:rsidRPr="001421EB">
        <w:rPr>
          <w:b/>
          <w:bCs/>
          <w:iCs/>
          <w:sz w:val="24"/>
          <w:szCs w:val="24"/>
        </w:rPr>
        <w:t>Педагогический коллектив стабилен, его составляют 10 педагогов</w:t>
      </w:r>
    </w:p>
    <w:p w:rsidR="00FE0FDF" w:rsidRDefault="00FE0FDF" w:rsidP="00FE0FDF">
      <w:pPr>
        <w:pStyle w:val="af"/>
        <w:jc w:val="center"/>
        <w:rPr>
          <w:b/>
          <w:bCs/>
          <w:iCs/>
          <w:sz w:val="24"/>
          <w:szCs w:val="24"/>
        </w:rPr>
      </w:pPr>
    </w:p>
    <w:tbl>
      <w:tblPr>
        <w:tblStyle w:val="TableNormal"/>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9"/>
        <w:gridCol w:w="710"/>
        <w:gridCol w:w="674"/>
        <w:gridCol w:w="742"/>
        <w:gridCol w:w="933"/>
        <w:gridCol w:w="851"/>
        <w:gridCol w:w="994"/>
        <w:gridCol w:w="850"/>
        <w:gridCol w:w="829"/>
        <w:gridCol w:w="1016"/>
        <w:gridCol w:w="824"/>
      </w:tblGrid>
      <w:tr w:rsidR="00FE0FDF" w:rsidRPr="008467D7" w:rsidTr="00FE0FDF">
        <w:trPr>
          <w:trHeight w:val="1046"/>
        </w:trPr>
        <w:tc>
          <w:tcPr>
            <w:tcW w:w="789" w:type="dxa"/>
            <w:vMerge w:val="restart"/>
          </w:tcPr>
          <w:p w:rsidR="00FE0FDF" w:rsidRPr="008467D7" w:rsidRDefault="00FE0FDF" w:rsidP="00FE0FDF">
            <w:pPr>
              <w:pStyle w:val="af"/>
              <w:rPr>
                <w:rFonts w:ascii="Times New Roman" w:hAnsi="Times New Roman" w:cs="Times New Roman"/>
                <w:sz w:val="24"/>
                <w:szCs w:val="24"/>
                <w:lang w:val="ru-RU"/>
              </w:rPr>
            </w:pPr>
            <w:r w:rsidRPr="008467D7">
              <w:rPr>
                <w:rFonts w:ascii="Times New Roman" w:hAnsi="Times New Roman" w:cs="Times New Roman"/>
                <w:sz w:val="24"/>
                <w:szCs w:val="24"/>
                <w:lang w:val="ru-RU"/>
              </w:rPr>
              <w:t>Год</w:t>
            </w:r>
          </w:p>
        </w:tc>
        <w:tc>
          <w:tcPr>
            <w:tcW w:w="710" w:type="dxa"/>
            <w:vMerge w:val="restart"/>
          </w:tcPr>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Всег</w:t>
            </w:r>
            <w:r w:rsidRPr="00E04C1C">
              <w:rPr>
                <w:rFonts w:ascii="Times New Roman" w:hAnsi="Times New Roman" w:cs="Times New Roman"/>
                <w:spacing w:val="-52"/>
                <w:sz w:val="24"/>
                <w:szCs w:val="24"/>
                <w:lang w:val="ru-RU"/>
              </w:rPr>
              <w:t xml:space="preserve"> </w:t>
            </w:r>
            <w:r w:rsidRPr="00E04C1C">
              <w:rPr>
                <w:rFonts w:ascii="Times New Roman" w:hAnsi="Times New Roman" w:cs="Times New Roman"/>
                <w:sz w:val="24"/>
                <w:szCs w:val="24"/>
                <w:lang w:val="ru-RU"/>
              </w:rPr>
              <w:t>о</w:t>
            </w:r>
            <w:r w:rsidRPr="00E04C1C">
              <w:rPr>
                <w:rFonts w:ascii="Times New Roman" w:hAnsi="Times New Roman" w:cs="Times New Roman"/>
                <w:spacing w:val="1"/>
                <w:sz w:val="24"/>
                <w:szCs w:val="24"/>
                <w:lang w:val="ru-RU"/>
              </w:rPr>
              <w:t xml:space="preserve"> </w:t>
            </w:r>
            <w:r w:rsidRPr="00E04C1C">
              <w:rPr>
                <w:rFonts w:ascii="Times New Roman" w:hAnsi="Times New Roman" w:cs="Times New Roman"/>
                <w:sz w:val="24"/>
                <w:szCs w:val="24"/>
                <w:lang w:val="ru-RU"/>
              </w:rPr>
              <w:t>педа</w:t>
            </w:r>
            <w:r w:rsidRPr="00E04C1C">
              <w:rPr>
                <w:rFonts w:ascii="Times New Roman" w:hAnsi="Times New Roman" w:cs="Times New Roman"/>
                <w:spacing w:val="-52"/>
                <w:sz w:val="24"/>
                <w:szCs w:val="24"/>
                <w:lang w:val="ru-RU"/>
              </w:rPr>
              <w:t xml:space="preserve"> </w:t>
            </w:r>
            <w:r w:rsidRPr="00E04C1C">
              <w:rPr>
                <w:rFonts w:ascii="Times New Roman" w:hAnsi="Times New Roman" w:cs="Times New Roman"/>
                <w:sz w:val="24"/>
                <w:szCs w:val="24"/>
                <w:lang w:val="ru-RU"/>
              </w:rPr>
              <w:t>гого</w:t>
            </w:r>
            <w:r w:rsidRPr="00E04C1C">
              <w:rPr>
                <w:rFonts w:ascii="Times New Roman" w:hAnsi="Times New Roman" w:cs="Times New Roman"/>
                <w:spacing w:val="-52"/>
                <w:sz w:val="24"/>
                <w:szCs w:val="24"/>
                <w:lang w:val="ru-RU"/>
              </w:rPr>
              <w:t xml:space="preserve"> </w:t>
            </w:r>
            <w:r w:rsidRPr="00E04C1C">
              <w:rPr>
                <w:rFonts w:ascii="Times New Roman" w:hAnsi="Times New Roman" w:cs="Times New Roman"/>
                <w:sz w:val="24"/>
                <w:szCs w:val="24"/>
                <w:lang w:val="ru-RU"/>
              </w:rPr>
              <w:t>в</w:t>
            </w:r>
          </w:p>
        </w:tc>
        <w:tc>
          <w:tcPr>
            <w:tcW w:w="1416" w:type="dxa"/>
            <w:gridSpan w:val="2"/>
            <w:vMerge w:val="restart"/>
          </w:tcPr>
          <w:p w:rsidR="00FE0FDF" w:rsidRPr="008467D7" w:rsidRDefault="00FE0FDF" w:rsidP="00FE0FDF">
            <w:pPr>
              <w:pStyle w:val="af"/>
              <w:rPr>
                <w:rFonts w:ascii="Times New Roman" w:hAnsi="Times New Roman" w:cs="Times New Roman"/>
                <w:sz w:val="24"/>
                <w:szCs w:val="24"/>
              </w:rPr>
            </w:pPr>
            <w:r w:rsidRPr="008467D7">
              <w:rPr>
                <w:rFonts w:ascii="Times New Roman" w:hAnsi="Times New Roman" w:cs="Times New Roman"/>
                <w:sz w:val="24"/>
                <w:szCs w:val="24"/>
              </w:rPr>
              <w:t>Имеют</w:t>
            </w:r>
            <w:r w:rsidRPr="008467D7">
              <w:rPr>
                <w:rFonts w:ascii="Times New Roman" w:hAnsi="Times New Roman" w:cs="Times New Roman"/>
                <w:spacing w:val="1"/>
                <w:sz w:val="24"/>
                <w:szCs w:val="24"/>
              </w:rPr>
              <w:t xml:space="preserve"> </w:t>
            </w:r>
            <w:r w:rsidRPr="008467D7">
              <w:rPr>
                <w:rFonts w:ascii="Times New Roman" w:hAnsi="Times New Roman" w:cs="Times New Roman"/>
                <w:spacing w:val="-1"/>
                <w:sz w:val="24"/>
                <w:szCs w:val="24"/>
              </w:rPr>
              <w:t>квалифика</w:t>
            </w:r>
            <w:r w:rsidRPr="008467D7">
              <w:rPr>
                <w:rFonts w:ascii="Times New Roman" w:hAnsi="Times New Roman" w:cs="Times New Roman"/>
                <w:spacing w:val="-52"/>
                <w:sz w:val="24"/>
                <w:szCs w:val="24"/>
              </w:rPr>
              <w:t xml:space="preserve"> </w:t>
            </w:r>
            <w:r w:rsidRPr="008467D7">
              <w:rPr>
                <w:rFonts w:ascii="Times New Roman" w:hAnsi="Times New Roman" w:cs="Times New Roman"/>
                <w:sz w:val="24"/>
                <w:szCs w:val="24"/>
              </w:rPr>
              <w:t>ционные</w:t>
            </w:r>
            <w:r w:rsidRPr="008467D7">
              <w:rPr>
                <w:rFonts w:ascii="Times New Roman" w:hAnsi="Times New Roman" w:cs="Times New Roman"/>
                <w:spacing w:val="1"/>
                <w:sz w:val="24"/>
                <w:szCs w:val="24"/>
              </w:rPr>
              <w:t xml:space="preserve"> </w:t>
            </w:r>
            <w:r w:rsidRPr="008467D7">
              <w:rPr>
                <w:rFonts w:ascii="Times New Roman" w:hAnsi="Times New Roman" w:cs="Times New Roman"/>
                <w:sz w:val="24"/>
                <w:szCs w:val="24"/>
              </w:rPr>
              <w:t>категории</w:t>
            </w:r>
          </w:p>
        </w:tc>
        <w:tc>
          <w:tcPr>
            <w:tcW w:w="933" w:type="dxa"/>
            <w:vMerge w:val="restart"/>
          </w:tcPr>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Курсы</w:t>
            </w:r>
            <w:r w:rsidRPr="00E04C1C">
              <w:rPr>
                <w:rFonts w:ascii="Times New Roman" w:hAnsi="Times New Roman" w:cs="Times New Roman"/>
                <w:spacing w:val="1"/>
                <w:sz w:val="24"/>
                <w:szCs w:val="24"/>
                <w:lang w:val="ru-RU"/>
              </w:rPr>
              <w:t xml:space="preserve"> </w:t>
            </w:r>
            <w:r w:rsidRPr="00E04C1C">
              <w:rPr>
                <w:rFonts w:ascii="Times New Roman" w:hAnsi="Times New Roman" w:cs="Times New Roman"/>
                <w:sz w:val="24"/>
                <w:szCs w:val="24"/>
                <w:lang w:val="ru-RU"/>
              </w:rPr>
              <w:t>повышен</w:t>
            </w:r>
            <w:r w:rsidRPr="00E04C1C">
              <w:rPr>
                <w:rFonts w:ascii="Times New Roman" w:hAnsi="Times New Roman" w:cs="Times New Roman"/>
                <w:spacing w:val="1"/>
                <w:sz w:val="24"/>
                <w:szCs w:val="24"/>
                <w:lang w:val="ru-RU"/>
              </w:rPr>
              <w:t xml:space="preserve"> </w:t>
            </w:r>
            <w:r w:rsidRPr="00E04C1C">
              <w:rPr>
                <w:rFonts w:ascii="Times New Roman" w:hAnsi="Times New Roman" w:cs="Times New Roman"/>
                <w:sz w:val="24"/>
                <w:szCs w:val="24"/>
                <w:lang w:val="ru-RU"/>
              </w:rPr>
              <w:t>ия</w:t>
            </w:r>
            <w:r w:rsidRPr="00E04C1C">
              <w:rPr>
                <w:rFonts w:ascii="Times New Roman" w:hAnsi="Times New Roman" w:cs="Times New Roman"/>
                <w:spacing w:val="1"/>
                <w:sz w:val="24"/>
                <w:szCs w:val="24"/>
                <w:lang w:val="ru-RU"/>
              </w:rPr>
              <w:t xml:space="preserve"> </w:t>
            </w:r>
            <w:r w:rsidRPr="00E04C1C">
              <w:rPr>
                <w:rFonts w:ascii="Times New Roman" w:hAnsi="Times New Roman" w:cs="Times New Roman"/>
                <w:spacing w:val="-1"/>
                <w:sz w:val="24"/>
                <w:szCs w:val="24"/>
                <w:lang w:val="ru-RU"/>
              </w:rPr>
              <w:t>квалифик</w:t>
            </w:r>
            <w:r w:rsidRPr="00E04C1C">
              <w:rPr>
                <w:rFonts w:ascii="Times New Roman" w:hAnsi="Times New Roman" w:cs="Times New Roman"/>
                <w:spacing w:val="-52"/>
                <w:sz w:val="24"/>
                <w:szCs w:val="24"/>
                <w:lang w:val="ru-RU"/>
              </w:rPr>
              <w:t xml:space="preserve"> </w:t>
            </w:r>
            <w:r w:rsidRPr="00E04C1C">
              <w:rPr>
                <w:rFonts w:ascii="Times New Roman" w:hAnsi="Times New Roman" w:cs="Times New Roman"/>
                <w:sz w:val="24"/>
                <w:szCs w:val="24"/>
                <w:lang w:val="ru-RU"/>
              </w:rPr>
              <w:t>ации</w:t>
            </w:r>
          </w:p>
        </w:tc>
        <w:tc>
          <w:tcPr>
            <w:tcW w:w="1845" w:type="dxa"/>
            <w:gridSpan w:val="2"/>
          </w:tcPr>
          <w:p w:rsidR="00FE0FDF" w:rsidRPr="008467D7" w:rsidRDefault="00FE0FDF" w:rsidP="00FE0FDF">
            <w:pPr>
              <w:pStyle w:val="af"/>
              <w:rPr>
                <w:rFonts w:ascii="Times New Roman" w:hAnsi="Times New Roman" w:cs="Times New Roman"/>
                <w:sz w:val="24"/>
                <w:szCs w:val="24"/>
              </w:rPr>
            </w:pPr>
            <w:r w:rsidRPr="008467D7">
              <w:rPr>
                <w:rFonts w:ascii="Times New Roman" w:hAnsi="Times New Roman" w:cs="Times New Roman"/>
                <w:sz w:val="24"/>
                <w:szCs w:val="24"/>
              </w:rPr>
              <w:t>Образование*</w:t>
            </w:r>
          </w:p>
        </w:tc>
        <w:tc>
          <w:tcPr>
            <w:tcW w:w="3519" w:type="dxa"/>
            <w:gridSpan w:val="4"/>
          </w:tcPr>
          <w:p w:rsidR="00FE0FDF" w:rsidRPr="008467D7" w:rsidRDefault="00FE0FDF" w:rsidP="00FE0FDF">
            <w:pPr>
              <w:pStyle w:val="af"/>
              <w:rPr>
                <w:rFonts w:ascii="Times New Roman" w:hAnsi="Times New Roman" w:cs="Times New Roman"/>
                <w:sz w:val="24"/>
                <w:szCs w:val="24"/>
              </w:rPr>
            </w:pPr>
            <w:r w:rsidRPr="008467D7">
              <w:rPr>
                <w:rFonts w:ascii="Times New Roman" w:hAnsi="Times New Roman" w:cs="Times New Roman"/>
                <w:sz w:val="24"/>
                <w:szCs w:val="24"/>
              </w:rPr>
              <w:t>Возрастной ценз</w:t>
            </w:r>
            <w:r w:rsidRPr="008467D7">
              <w:rPr>
                <w:rFonts w:ascii="Times New Roman" w:hAnsi="Times New Roman" w:cs="Times New Roman"/>
                <w:spacing w:val="-52"/>
                <w:sz w:val="24"/>
                <w:szCs w:val="24"/>
              </w:rPr>
              <w:t xml:space="preserve"> </w:t>
            </w:r>
            <w:r w:rsidRPr="008467D7">
              <w:rPr>
                <w:rFonts w:ascii="Times New Roman" w:hAnsi="Times New Roman" w:cs="Times New Roman"/>
                <w:sz w:val="24"/>
                <w:szCs w:val="24"/>
              </w:rPr>
              <w:t>(лет)</w:t>
            </w:r>
          </w:p>
        </w:tc>
      </w:tr>
      <w:tr w:rsidR="00FE0FDF" w:rsidRPr="008467D7" w:rsidTr="00FE0FDF">
        <w:trPr>
          <w:trHeight w:val="1036"/>
        </w:trPr>
        <w:tc>
          <w:tcPr>
            <w:tcW w:w="789" w:type="dxa"/>
            <w:vMerge/>
            <w:tcBorders>
              <w:top w:val="nil"/>
            </w:tcBorders>
          </w:tcPr>
          <w:p w:rsidR="00FE0FDF" w:rsidRPr="008467D7" w:rsidRDefault="00FE0FDF" w:rsidP="00FE0FDF">
            <w:pPr>
              <w:pStyle w:val="af"/>
              <w:rPr>
                <w:rFonts w:ascii="Times New Roman" w:hAnsi="Times New Roman" w:cs="Times New Roman"/>
                <w:sz w:val="24"/>
                <w:szCs w:val="24"/>
              </w:rPr>
            </w:pPr>
          </w:p>
        </w:tc>
        <w:tc>
          <w:tcPr>
            <w:tcW w:w="710" w:type="dxa"/>
            <w:vMerge/>
            <w:tcBorders>
              <w:top w:val="nil"/>
            </w:tcBorders>
          </w:tcPr>
          <w:p w:rsidR="00FE0FDF" w:rsidRPr="008467D7" w:rsidRDefault="00FE0FDF" w:rsidP="00FE0FDF">
            <w:pPr>
              <w:pStyle w:val="af"/>
              <w:rPr>
                <w:rFonts w:ascii="Times New Roman" w:hAnsi="Times New Roman" w:cs="Times New Roman"/>
                <w:sz w:val="24"/>
                <w:szCs w:val="24"/>
              </w:rPr>
            </w:pPr>
          </w:p>
        </w:tc>
        <w:tc>
          <w:tcPr>
            <w:tcW w:w="1416" w:type="dxa"/>
            <w:gridSpan w:val="2"/>
            <w:vMerge/>
            <w:tcBorders>
              <w:top w:val="nil"/>
            </w:tcBorders>
          </w:tcPr>
          <w:p w:rsidR="00FE0FDF" w:rsidRPr="008467D7" w:rsidRDefault="00FE0FDF" w:rsidP="00FE0FDF">
            <w:pPr>
              <w:pStyle w:val="af"/>
              <w:rPr>
                <w:rFonts w:ascii="Times New Roman" w:hAnsi="Times New Roman" w:cs="Times New Roman"/>
                <w:sz w:val="24"/>
                <w:szCs w:val="24"/>
              </w:rPr>
            </w:pPr>
          </w:p>
        </w:tc>
        <w:tc>
          <w:tcPr>
            <w:tcW w:w="933" w:type="dxa"/>
            <w:vMerge/>
            <w:tcBorders>
              <w:top w:val="nil"/>
            </w:tcBorders>
          </w:tcPr>
          <w:p w:rsidR="00FE0FDF" w:rsidRPr="008467D7" w:rsidRDefault="00FE0FDF" w:rsidP="00FE0FDF">
            <w:pPr>
              <w:pStyle w:val="af"/>
              <w:rPr>
                <w:rFonts w:ascii="Times New Roman" w:hAnsi="Times New Roman" w:cs="Times New Roman"/>
                <w:sz w:val="24"/>
                <w:szCs w:val="24"/>
              </w:rPr>
            </w:pPr>
          </w:p>
        </w:tc>
        <w:tc>
          <w:tcPr>
            <w:tcW w:w="851" w:type="dxa"/>
          </w:tcPr>
          <w:p w:rsidR="00FE0FDF" w:rsidRPr="008467D7" w:rsidRDefault="00FE0FDF" w:rsidP="00FE0FDF">
            <w:pPr>
              <w:pStyle w:val="af"/>
              <w:rPr>
                <w:rFonts w:ascii="Times New Roman" w:hAnsi="Times New Roman" w:cs="Times New Roman"/>
                <w:sz w:val="24"/>
                <w:szCs w:val="24"/>
              </w:rPr>
            </w:pPr>
            <w:r w:rsidRPr="008467D7">
              <w:rPr>
                <w:rFonts w:ascii="Times New Roman" w:hAnsi="Times New Roman" w:cs="Times New Roman"/>
                <w:spacing w:val="-1"/>
                <w:sz w:val="24"/>
                <w:szCs w:val="24"/>
              </w:rPr>
              <w:t>Высшее</w:t>
            </w:r>
            <w:r w:rsidRPr="008467D7">
              <w:rPr>
                <w:rFonts w:ascii="Times New Roman" w:hAnsi="Times New Roman" w:cs="Times New Roman"/>
                <w:spacing w:val="-43"/>
                <w:sz w:val="24"/>
                <w:szCs w:val="24"/>
              </w:rPr>
              <w:t xml:space="preserve"> </w:t>
            </w:r>
            <w:r w:rsidRPr="008467D7">
              <w:rPr>
                <w:rFonts w:ascii="Times New Roman" w:hAnsi="Times New Roman" w:cs="Times New Roman"/>
                <w:sz w:val="24"/>
                <w:szCs w:val="24"/>
              </w:rPr>
              <w:t>педагог</w:t>
            </w:r>
            <w:r w:rsidRPr="008467D7">
              <w:rPr>
                <w:rFonts w:ascii="Times New Roman" w:hAnsi="Times New Roman" w:cs="Times New Roman"/>
                <w:spacing w:val="-43"/>
                <w:sz w:val="24"/>
                <w:szCs w:val="24"/>
              </w:rPr>
              <w:t xml:space="preserve"> </w:t>
            </w:r>
            <w:r w:rsidRPr="008467D7">
              <w:rPr>
                <w:rFonts w:ascii="Times New Roman" w:hAnsi="Times New Roman" w:cs="Times New Roman"/>
                <w:sz w:val="24"/>
                <w:szCs w:val="24"/>
              </w:rPr>
              <w:t>ическое</w:t>
            </w:r>
          </w:p>
        </w:tc>
        <w:tc>
          <w:tcPr>
            <w:tcW w:w="994" w:type="dxa"/>
          </w:tcPr>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Средне-</w:t>
            </w:r>
            <w:r w:rsidRPr="00E04C1C">
              <w:rPr>
                <w:rFonts w:ascii="Times New Roman" w:hAnsi="Times New Roman" w:cs="Times New Roman"/>
                <w:spacing w:val="1"/>
                <w:sz w:val="24"/>
                <w:szCs w:val="24"/>
                <w:lang w:val="ru-RU"/>
              </w:rPr>
              <w:t xml:space="preserve"> </w:t>
            </w:r>
            <w:r w:rsidRPr="00E04C1C">
              <w:rPr>
                <w:rFonts w:ascii="Times New Roman" w:hAnsi="Times New Roman" w:cs="Times New Roman"/>
                <w:spacing w:val="-1"/>
                <w:sz w:val="24"/>
                <w:szCs w:val="24"/>
                <w:lang w:val="ru-RU"/>
              </w:rPr>
              <w:t>специаль</w:t>
            </w:r>
            <w:r w:rsidRPr="00E04C1C">
              <w:rPr>
                <w:rFonts w:ascii="Times New Roman" w:hAnsi="Times New Roman" w:cs="Times New Roman"/>
                <w:spacing w:val="-42"/>
                <w:sz w:val="24"/>
                <w:szCs w:val="24"/>
                <w:lang w:val="ru-RU"/>
              </w:rPr>
              <w:t xml:space="preserve"> </w:t>
            </w:r>
            <w:r w:rsidRPr="00E04C1C">
              <w:rPr>
                <w:rFonts w:ascii="Times New Roman" w:hAnsi="Times New Roman" w:cs="Times New Roman"/>
                <w:sz w:val="24"/>
                <w:szCs w:val="24"/>
                <w:lang w:val="ru-RU"/>
              </w:rPr>
              <w:t>ное</w:t>
            </w: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pacing w:val="-1"/>
                <w:sz w:val="24"/>
                <w:szCs w:val="24"/>
                <w:lang w:val="ru-RU"/>
              </w:rPr>
              <w:t>педагогич</w:t>
            </w:r>
            <w:r w:rsidRPr="00E04C1C">
              <w:rPr>
                <w:rFonts w:ascii="Times New Roman" w:hAnsi="Times New Roman" w:cs="Times New Roman"/>
                <w:spacing w:val="-42"/>
                <w:sz w:val="24"/>
                <w:szCs w:val="24"/>
                <w:lang w:val="ru-RU"/>
              </w:rPr>
              <w:t xml:space="preserve"> </w:t>
            </w:r>
            <w:r w:rsidRPr="00E04C1C">
              <w:rPr>
                <w:rFonts w:ascii="Times New Roman" w:hAnsi="Times New Roman" w:cs="Times New Roman"/>
                <w:sz w:val="24"/>
                <w:szCs w:val="24"/>
                <w:lang w:val="ru-RU"/>
              </w:rPr>
              <w:t>еское</w:t>
            </w:r>
          </w:p>
        </w:tc>
        <w:tc>
          <w:tcPr>
            <w:tcW w:w="850" w:type="dxa"/>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20-30</w:t>
            </w:r>
          </w:p>
        </w:tc>
        <w:tc>
          <w:tcPr>
            <w:tcW w:w="829" w:type="dxa"/>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30-40</w:t>
            </w:r>
          </w:p>
        </w:tc>
        <w:tc>
          <w:tcPr>
            <w:tcW w:w="1016" w:type="dxa"/>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40-50</w:t>
            </w:r>
          </w:p>
        </w:tc>
        <w:tc>
          <w:tcPr>
            <w:tcW w:w="824" w:type="dxa"/>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выше</w:t>
            </w:r>
            <w:r w:rsidRPr="00E04C1C">
              <w:rPr>
                <w:rFonts w:ascii="Times New Roman" w:hAnsi="Times New Roman" w:cs="Times New Roman"/>
                <w:spacing w:val="-43"/>
                <w:sz w:val="24"/>
                <w:szCs w:val="24"/>
                <w:lang w:val="ru-RU"/>
              </w:rPr>
              <w:t xml:space="preserve"> </w:t>
            </w:r>
            <w:r w:rsidRPr="00E04C1C">
              <w:rPr>
                <w:rFonts w:ascii="Times New Roman" w:hAnsi="Times New Roman" w:cs="Times New Roman"/>
                <w:sz w:val="24"/>
                <w:szCs w:val="24"/>
                <w:lang w:val="ru-RU"/>
              </w:rPr>
              <w:t>50</w:t>
            </w:r>
          </w:p>
        </w:tc>
      </w:tr>
      <w:tr w:rsidR="00FE0FDF" w:rsidRPr="008467D7" w:rsidTr="00FE0FDF">
        <w:trPr>
          <w:trHeight w:val="505"/>
        </w:trPr>
        <w:tc>
          <w:tcPr>
            <w:tcW w:w="789"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8467D7"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202</w:t>
            </w:r>
            <w:r>
              <w:rPr>
                <w:rFonts w:ascii="Times New Roman" w:hAnsi="Times New Roman" w:cs="Times New Roman"/>
                <w:sz w:val="24"/>
                <w:szCs w:val="24"/>
                <w:lang w:val="ru-RU"/>
              </w:rPr>
              <w:t>3</w:t>
            </w:r>
          </w:p>
        </w:tc>
        <w:tc>
          <w:tcPr>
            <w:tcW w:w="710"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8467D7"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1</w:t>
            </w:r>
            <w:r>
              <w:rPr>
                <w:rFonts w:ascii="Times New Roman" w:hAnsi="Times New Roman" w:cs="Times New Roman"/>
                <w:sz w:val="24"/>
                <w:szCs w:val="24"/>
                <w:lang w:val="ru-RU"/>
              </w:rPr>
              <w:t>0</w:t>
            </w:r>
          </w:p>
        </w:tc>
        <w:tc>
          <w:tcPr>
            <w:tcW w:w="1416" w:type="dxa"/>
            <w:gridSpan w:val="2"/>
          </w:tcPr>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4</w:t>
            </w:r>
          </w:p>
        </w:tc>
        <w:tc>
          <w:tcPr>
            <w:tcW w:w="933"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100%</w:t>
            </w:r>
          </w:p>
        </w:tc>
        <w:tc>
          <w:tcPr>
            <w:tcW w:w="851"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8467D7" w:rsidRDefault="00FE0FDF" w:rsidP="00FE0FDF">
            <w:pPr>
              <w:pStyle w:val="af"/>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94"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8467D7" w:rsidRDefault="00FE0FDF" w:rsidP="00FE0FDF">
            <w:pPr>
              <w:pStyle w:val="af"/>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094E0D" w:rsidRDefault="00FE0FDF" w:rsidP="00FE0FDF">
            <w:pPr>
              <w:pStyle w:val="af"/>
              <w:rPr>
                <w:rFonts w:ascii="Times New Roman" w:hAnsi="Times New Roman" w:cs="Times New Roman"/>
                <w:sz w:val="24"/>
                <w:szCs w:val="24"/>
                <w:lang w:val="ru-RU"/>
              </w:rPr>
            </w:pPr>
          </w:p>
        </w:tc>
        <w:tc>
          <w:tcPr>
            <w:tcW w:w="829"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094E0D" w:rsidRDefault="00FE0FDF" w:rsidP="00FE0FDF">
            <w:pPr>
              <w:pStyle w:val="af"/>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16"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094E0D" w:rsidRDefault="00FE0FDF" w:rsidP="00FE0FDF">
            <w:pPr>
              <w:pStyle w:val="af"/>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24"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4</w:t>
            </w:r>
          </w:p>
        </w:tc>
      </w:tr>
      <w:tr w:rsidR="00FE0FDF" w:rsidRPr="008467D7" w:rsidTr="00FE0FDF">
        <w:trPr>
          <w:trHeight w:val="412"/>
        </w:trPr>
        <w:tc>
          <w:tcPr>
            <w:tcW w:w="789"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710"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674" w:type="dxa"/>
          </w:tcPr>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Перв</w:t>
            </w: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ая</w:t>
            </w:r>
          </w:p>
        </w:tc>
        <w:tc>
          <w:tcPr>
            <w:tcW w:w="742" w:type="dxa"/>
          </w:tcPr>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Высш</w:t>
            </w:r>
          </w:p>
          <w:p w:rsidR="00FE0FDF" w:rsidRPr="00E04C1C" w:rsidRDefault="00FE0FDF" w:rsidP="00FE0FDF">
            <w:pPr>
              <w:pStyle w:val="af"/>
              <w:rPr>
                <w:rFonts w:ascii="Times New Roman" w:hAnsi="Times New Roman" w:cs="Times New Roman"/>
                <w:sz w:val="24"/>
                <w:szCs w:val="24"/>
                <w:lang w:val="ru-RU"/>
              </w:rPr>
            </w:pPr>
            <w:r w:rsidRPr="00E04C1C">
              <w:rPr>
                <w:rFonts w:ascii="Times New Roman" w:hAnsi="Times New Roman" w:cs="Times New Roman"/>
                <w:sz w:val="24"/>
                <w:szCs w:val="24"/>
                <w:lang w:val="ru-RU"/>
              </w:rPr>
              <w:t>ая</w:t>
            </w:r>
          </w:p>
        </w:tc>
        <w:tc>
          <w:tcPr>
            <w:tcW w:w="933"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851"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994"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850"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829"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1016"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c>
          <w:tcPr>
            <w:tcW w:w="824" w:type="dxa"/>
            <w:vMerge/>
            <w:tcBorders>
              <w:top w:val="nil"/>
            </w:tcBorders>
          </w:tcPr>
          <w:p w:rsidR="00FE0FDF" w:rsidRPr="00E04C1C" w:rsidRDefault="00FE0FDF" w:rsidP="00FE0FDF">
            <w:pPr>
              <w:pStyle w:val="af"/>
              <w:rPr>
                <w:rFonts w:ascii="Times New Roman" w:hAnsi="Times New Roman" w:cs="Times New Roman"/>
                <w:sz w:val="24"/>
                <w:szCs w:val="24"/>
                <w:lang w:val="ru-RU"/>
              </w:rPr>
            </w:pPr>
          </w:p>
        </w:tc>
      </w:tr>
      <w:tr w:rsidR="00FE0FDF" w:rsidRPr="008467D7" w:rsidTr="00FE0FDF">
        <w:trPr>
          <w:trHeight w:val="723"/>
        </w:trPr>
        <w:tc>
          <w:tcPr>
            <w:tcW w:w="789" w:type="dxa"/>
            <w:vMerge/>
            <w:tcBorders>
              <w:top w:val="nil"/>
            </w:tcBorders>
          </w:tcPr>
          <w:p w:rsidR="00FE0FDF" w:rsidRPr="00E04C1C" w:rsidRDefault="00FE0FDF" w:rsidP="00FE0FDF">
            <w:pPr>
              <w:pStyle w:val="af"/>
              <w:rPr>
                <w:sz w:val="24"/>
                <w:szCs w:val="24"/>
                <w:lang w:val="ru-RU"/>
              </w:rPr>
            </w:pPr>
          </w:p>
        </w:tc>
        <w:tc>
          <w:tcPr>
            <w:tcW w:w="710" w:type="dxa"/>
            <w:vMerge/>
            <w:tcBorders>
              <w:top w:val="nil"/>
            </w:tcBorders>
          </w:tcPr>
          <w:p w:rsidR="00FE0FDF" w:rsidRPr="00E04C1C" w:rsidRDefault="00FE0FDF" w:rsidP="00FE0FDF">
            <w:pPr>
              <w:pStyle w:val="af"/>
              <w:rPr>
                <w:sz w:val="24"/>
                <w:szCs w:val="24"/>
                <w:lang w:val="ru-RU"/>
              </w:rPr>
            </w:pPr>
          </w:p>
        </w:tc>
        <w:tc>
          <w:tcPr>
            <w:tcW w:w="674"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sz w:val="24"/>
                <w:szCs w:val="24"/>
                <w:lang w:val="ru-RU"/>
              </w:rPr>
            </w:pPr>
            <w:r w:rsidRPr="00E04C1C">
              <w:rPr>
                <w:rFonts w:ascii="Times New Roman" w:hAnsi="Times New Roman" w:cs="Times New Roman"/>
                <w:sz w:val="24"/>
                <w:szCs w:val="24"/>
                <w:lang w:val="ru-RU"/>
              </w:rPr>
              <w:t>3</w:t>
            </w:r>
          </w:p>
        </w:tc>
        <w:tc>
          <w:tcPr>
            <w:tcW w:w="742" w:type="dxa"/>
            <w:vMerge w:val="restart"/>
          </w:tcPr>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E04C1C" w:rsidRDefault="00FE0FDF" w:rsidP="00FE0FDF">
            <w:pPr>
              <w:pStyle w:val="af"/>
              <w:rPr>
                <w:rFonts w:ascii="Times New Roman" w:hAnsi="Times New Roman" w:cs="Times New Roman"/>
                <w:sz w:val="24"/>
                <w:szCs w:val="24"/>
                <w:lang w:val="ru-RU"/>
              </w:rPr>
            </w:pPr>
          </w:p>
          <w:p w:rsidR="00FE0FDF" w:rsidRPr="00721739" w:rsidRDefault="00FE0FDF" w:rsidP="00FE0FDF">
            <w:pPr>
              <w:pStyle w:val="af"/>
              <w:rPr>
                <w:sz w:val="24"/>
                <w:szCs w:val="24"/>
                <w:lang w:val="ru-RU"/>
              </w:rPr>
            </w:pPr>
            <w:r w:rsidRPr="00721739">
              <w:rPr>
                <w:rFonts w:ascii="Times New Roman" w:hAnsi="Times New Roman" w:cs="Times New Roman"/>
                <w:sz w:val="24"/>
                <w:szCs w:val="24"/>
                <w:lang w:val="ru-RU"/>
              </w:rPr>
              <w:t>2</w:t>
            </w:r>
          </w:p>
        </w:tc>
        <w:tc>
          <w:tcPr>
            <w:tcW w:w="933" w:type="dxa"/>
            <w:vMerge/>
            <w:tcBorders>
              <w:top w:val="nil"/>
            </w:tcBorders>
          </w:tcPr>
          <w:p w:rsidR="00FE0FDF" w:rsidRPr="00721739" w:rsidRDefault="00FE0FDF" w:rsidP="00FE0FDF">
            <w:pPr>
              <w:pStyle w:val="af"/>
              <w:rPr>
                <w:sz w:val="24"/>
                <w:szCs w:val="24"/>
                <w:lang w:val="ru-RU"/>
              </w:rPr>
            </w:pPr>
          </w:p>
        </w:tc>
        <w:tc>
          <w:tcPr>
            <w:tcW w:w="851" w:type="dxa"/>
          </w:tcPr>
          <w:p w:rsidR="00FE0FDF" w:rsidRPr="008467D7" w:rsidRDefault="00FE0FDF" w:rsidP="00FE0FDF">
            <w:pPr>
              <w:pStyle w:val="af"/>
              <w:rPr>
                <w:rFonts w:ascii="Times New Roman" w:hAnsi="Times New Roman" w:cs="Times New Roman"/>
                <w:sz w:val="24"/>
                <w:szCs w:val="24"/>
                <w:lang w:val="ru-RU"/>
              </w:rPr>
            </w:pPr>
            <w:r w:rsidRPr="008467D7">
              <w:rPr>
                <w:rFonts w:ascii="Times New Roman" w:hAnsi="Times New Roman" w:cs="Times New Roman"/>
                <w:sz w:val="24"/>
                <w:szCs w:val="24"/>
                <w:lang w:val="ru-RU"/>
              </w:rPr>
              <w:t>Высшее</w:t>
            </w:r>
          </w:p>
        </w:tc>
        <w:tc>
          <w:tcPr>
            <w:tcW w:w="994" w:type="dxa"/>
          </w:tcPr>
          <w:p w:rsidR="00FE0FDF" w:rsidRPr="00721739" w:rsidRDefault="00FE0FDF" w:rsidP="00FE0FDF">
            <w:pPr>
              <w:pStyle w:val="af"/>
              <w:rPr>
                <w:rFonts w:ascii="Times New Roman" w:hAnsi="Times New Roman" w:cs="Times New Roman"/>
                <w:sz w:val="24"/>
                <w:szCs w:val="24"/>
                <w:lang w:val="ru-RU"/>
              </w:rPr>
            </w:pPr>
            <w:r w:rsidRPr="00721739">
              <w:rPr>
                <w:rFonts w:ascii="Times New Roman" w:hAnsi="Times New Roman" w:cs="Times New Roman"/>
                <w:sz w:val="24"/>
                <w:szCs w:val="24"/>
                <w:lang w:val="ru-RU"/>
              </w:rPr>
              <w:t>Средне-</w:t>
            </w:r>
            <w:r w:rsidRPr="00721739">
              <w:rPr>
                <w:rFonts w:ascii="Times New Roman" w:hAnsi="Times New Roman" w:cs="Times New Roman"/>
                <w:spacing w:val="1"/>
                <w:sz w:val="24"/>
                <w:szCs w:val="24"/>
                <w:lang w:val="ru-RU"/>
              </w:rPr>
              <w:t xml:space="preserve"> </w:t>
            </w:r>
            <w:r w:rsidRPr="00721739">
              <w:rPr>
                <w:rFonts w:ascii="Times New Roman" w:hAnsi="Times New Roman" w:cs="Times New Roman"/>
                <w:spacing w:val="-1"/>
                <w:sz w:val="24"/>
                <w:szCs w:val="24"/>
                <w:lang w:val="ru-RU"/>
              </w:rPr>
              <w:t>специаль</w:t>
            </w:r>
            <w:r w:rsidRPr="00721739">
              <w:rPr>
                <w:rFonts w:ascii="Times New Roman" w:hAnsi="Times New Roman" w:cs="Times New Roman"/>
                <w:spacing w:val="-42"/>
                <w:sz w:val="24"/>
                <w:szCs w:val="24"/>
                <w:lang w:val="ru-RU"/>
              </w:rPr>
              <w:t xml:space="preserve"> </w:t>
            </w:r>
            <w:r w:rsidRPr="00721739">
              <w:rPr>
                <w:rFonts w:ascii="Times New Roman" w:hAnsi="Times New Roman" w:cs="Times New Roman"/>
                <w:sz w:val="24"/>
                <w:szCs w:val="24"/>
                <w:lang w:val="ru-RU"/>
              </w:rPr>
              <w:t>ное</w:t>
            </w:r>
          </w:p>
          <w:p w:rsidR="00FE0FDF" w:rsidRPr="00721739" w:rsidRDefault="00FE0FDF" w:rsidP="00FE0FDF">
            <w:pPr>
              <w:pStyle w:val="af"/>
              <w:rPr>
                <w:sz w:val="24"/>
                <w:szCs w:val="24"/>
                <w:lang w:val="ru-RU"/>
              </w:rPr>
            </w:pPr>
          </w:p>
        </w:tc>
        <w:tc>
          <w:tcPr>
            <w:tcW w:w="850" w:type="dxa"/>
            <w:vMerge/>
            <w:tcBorders>
              <w:top w:val="nil"/>
            </w:tcBorders>
          </w:tcPr>
          <w:p w:rsidR="00FE0FDF" w:rsidRPr="00721739" w:rsidRDefault="00FE0FDF" w:rsidP="00FE0FDF">
            <w:pPr>
              <w:pStyle w:val="af"/>
              <w:rPr>
                <w:sz w:val="24"/>
                <w:szCs w:val="24"/>
                <w:lang w:val="ru-RU"/>
              </w:rPr>
            </w:pPr>
          </w:p>
        </w:tc>
        <w:tc>
          <w:tcPr>
            <w:tcW w:w="829" w:type="dxa"/>
            <w:vMerge/>
            <w:tcBorders>
              <w:top w:val="nil"/>
            </w:tcBorders>
          </w:tcPr>
          <w:p w:rsidR="00FE0FDF" w:rsidRPr="00721739" w:rsidRDefault="00FE0FDF" w:rsidP="00FE0FDF">
            <w:pPr>
              <w:pStyle w:val="af"/>
              <w:rPr>
                <w:sz w:val="24"/>
                <w:szCs w:val="24"/>
                <w:lang w:val="ru-RU"/>
              </w:rPr>
            </w:pPr>
          </w:p>
        </w:tc>
        <w:tc>
          <w:tcPr>
            <w:tcW w:w="1016" w:type="dxa"/>
            <w:vMerge/>
            <w:tcBorders>
              <w:top w:val="nil"/>
            </w:tcBorders>
          </w:tcPr>
          <w:p w:rsidR="00FE0FDF" w:rsidRPr="00721739" w:rsidRDefault="00FE0FDF" w:rsidP="00FE0FDF">
            <w:pPr>
              <w:pStyle w:val="af"/>
              <w:rPr>
                <w:sz w:val="24"/>
                <w:szCs w:val="24"/>
                <w:lang w:val="ru-RU"/>
              </w:rPr>
            </w:pPr>
          </w:p>
        </w:tc>
        <w:tc>
          <w:tcPr>
            <w:tcW w:w="824" w:type="dxa"/>
            <w:vMerge/>
            <w:tcBorders>
              <w:top w:val="nil"/>
            </w:tcBorders>
          </w:tcPr>
          <w:p w:rsidR="00FE0FDF" w:rsidRPr="00721739" w:rsidRDefault="00FE0FDF" w:rsidP="00FE0FDF">
            <w:pPr>
              <w:pStyle w:val="af"/>
              <w:rPr>
                <w:sz w:val="24"/>
                <w:szCs w:val="24"/>
                <w:lang w:val="ru-RU"/>
              </w:rPr>
            </w:pPr>
          </w:p>
        </w:tc>
      </w:tr>
      <w:tr w:rsidR="00FE0FDF" w:rsidRPr="008467D7" w:rsidTr="00FE0FDF">
        <w:trPr>
          <w:trHeight w:val="753"/>
        </w:trPr>
        <w:tc>
          <w:tcPr>
            <w:tcW w:w="789"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c>
          <w:tcPr>
            <w:tcW w:w="710"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c>
          <w:tcPr>
            <w:tcW w:w="674" w:type="dxa"/>
            <w:vMerge/>
          </w:tcPr>
          <w:p w:rsidR="00FE0FDF" w:rsidRPr="00721739" w:rsidRDefault="00FE0FDF" w:rsidP="00FE0FDF">
            <w:pPr>
              <w:pStyle w:val="af"/>
              <w:rPr>
                <w:rFonts w:ascii="Times New Roman" w:hAnsi="Times New Roman" w:cs="Times New Roman"/>
                <w:sz w:val="24"/>
                <w:szCs w:val="24"/>
                <w:lang w:val="ru-RU"/>
              </w:rPr>
            </w:pPr>
          </w:p>
        </w:tc>
        <w:tc>
          <w:tcPr>
            <w:tcW w:w="742" w:type="dxa"/>
            <w:vMerge/>
          </w:tcPr>
          <w:p w:rsidR="00FE0FDF" w:rsidRPr="00721739" w:rsidRDefault="00FE0FDF" w:rsidP="00FE0FDF">
            <w:pPr>
              <w:pStyle w:val="af"/>
              <w:rPr>
                <w:rFonts w:ascii="Times New Roman" w:hAnsi="Times New Roman" w:cs="Times New Roman"/>
                <w:sz w:val="24"/>
                <w:szCs w:val="24"/>
                <w:lang w:val="ru-RU"/>
              </w:rPr>
            </w:pPr>
          </w:p>
        </w:tc>
        <w:tc>
          <w:tcPr>
            <w:tcW w:w="933"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c>
          <w:tcPr>
            <w:tcW w:w="851" w:type="dxa"/>
          </w:tcPr>
          <w:p w:rsidR="00FE0FDF" w:rsidRPr="008467D7" w:rsidRDefault="00FE0FDF" w:rsidP="00FE0FDF">
            <w:pPr>
              <w:pStyle w:val="af"/>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FE0FDF" w:rsidRPr="008467D7" w:rsidRDefault="00FE0FDF" w:rsidP="00FE0FDF">
            <w:pPr>
              <w:pStyle w:val="af"/>
              <w:jc w:val="center"/>
              <w:rPr>
                <w:sz w:val="24"/>
                <w:szCs w:val="24"/>
                <w:lang w:val="ru-RU"/>
              </w:rPr>
            </w:pPr>
            <w:r>
              <w:rPr>
                <w:sz w:val="24"/>
                <w:szCs w:val="24"/>
                <w:lang w:val="ru-RU"/>
              </w:rPr>
              <w:t>3</w:t>
            </w:r>
          </w:p>
        </w:tc>
        <w:tc>
          <w:tcPr>
            <w:tcW w:w="850"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c>
          <w:tcPr>
            <w:tcW w:w="829"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c>
          <w:tcPr>
            <w:tcW w:w="1016"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c>
          <w:tcPr>
            <w:tcW w:w="824" w:type="dxa"/>
            <w:vMerge/>
            <w:tcBorders>
              <w:top w:val="nil"/>
            </w:tcBorders>
          </w:tcPr>
          <w:p w:rsidR="00FE0FDF" w:rsidRPr="00721739" w:rsidRDefault="00FE0FDF" w:rsidP="00FE0FDF">
            <w:pPr>
              <w:pStyle w:val="af"/>
              <w:rPr>
                <w:rFonts w:ascii="Times New Roman" w:hAnsi="Times New Roman" w:cs="Times New Roman"/>
                <w:sz w:val="24"/>
                <w:szCs w:val="24"/>
                <w:lang w:val="ru-RU"/>
              </w:rPr>
            </w:pPr>
          </w:p>
        </w:tc>
      </w:tr>
    </w:tbl>
    <w:p w:rsidR="00FE0FDF" w:rsidRDefault="00FE0FDF" w:rsidP="00254B23">
      <w:pPr>
        <w:pStyle w:val="af"/>
        <w:rPr>
          <w:b/>
          <w:bCs/>
          <w:iCs/>
          <w:sz w:val="24"/>
          <w:szCs w:val="24"/>
        </w:rPr>
      </w:pPr>
    </w:p>
    <w:p w:rsidR="00FE0FDF" w:rsidRDefault="00555C91" w:rsidP="00555C91">
      <w:pPr>
        <w:pStyle w:val="af"/>
        <w:jc w:val="center"/>
        <w:rPr>
          <w:b/>
          <w:bCs/>
          <w:iCs/>
          <w:sz w:val="24"/>
          <w:szCs w:val="24"/>
        </w:rPr>
      </w:pPr>
      <w:r>
        <w:rPr>
          <w:b/>
          <w:bCs/>
          <w:iCs/>
          <w:sz w:val="24"/>
          <w:szCs w:val="24"/>
        </w:rPr>
        <w:t>Награды педагогов</w:t>
      </w:r>
    </w:p>
    <w:p w:rsidR="00FE0FDF" w:rsidRPr="001421EB" w:rsidRDefault="00FE0FDF" w:rsidP="00254B23">
      <w:pPr>
        <w:pStyle w:val="af"/>
        <w:rPr>
          <w:b/>
          <w:bCs/>
          <w:iCs/>
          <w:sz w:val="24"/>
          <w:szCs w:val="24"/>
        </w:rPr>
      </w:pPr>
    </w:p>
    <w:tbl>
      <w:tblPr>
        <w:tblStyle w:val="aa"/>
        <w:tblW w:w="9905" w:type="dxa"/>
        <w:tblInd w:w="222" w:type="dxa"/>
        <w:tblLayout w:type="fixed"/>
        <w:tblLook w:val="04A0"/>
      </w:tblPr>
      <w:tblGrid>
        <w:gridCol w:w="3301"/>
        <w:gridCol w:w="3302"/>
        <w:gridCol w:w="3302"/>
      </w:tblGrid>
      <w:tr w:rsidR="00FE0FDF" w:rsidTr="00FE0FDF">
        <w:tc>
          <w:tcPr>
            <w:tcW w:w="3301" w:type="dxa"/>
          </w:tcPr>
          <w:p w:rsidR="00FE0FDF" w:rsidRDefault="00FE0FDF" w:rsidP="00FE0FDF">
            <w:pPr>
              <w:pStyle w:val="af1"/>
              <w:ind w:left="0" w:right="836"/>
              <w:jc w:val="both"/>
            </w:pPr>
          </w:p>
        </w:tc>
        <w:tc>
          <w:tcPr>
            <w:tcW w:w="3302" w:type="dxa"/>
          </w:tcPr>
          <w:p w:rsidR="00FE0FDF" w:rsidRPr="00C55936" w:rsidRDefault="00FE0FDF" w:rsidP="00FE0FDF">
            <w:pPr>
              <w:pStyle w:val="af"/>
              <w:jc w:val="center"/>
            </w:pPr>
            <w:r w:rsidRPr="00C55936">
              <w:t>КОЛИЧЕСТВО ЧЕЛОВЕК</w:t>
            </w:r>
          </w:p>
        </w:tc>
        <w:tc>
          <w:tcPr>
            <w:tcW w:w="3302" w:type="dxa"/>
          </w:tcPr>
          <w:p w:rsidR="00FE0FDF" w:rsidRPr="00C55936" w:rsidRDefault="00FE0FDF" w:rsidP="00FE0FDF">
            <w:pPr>
              <w:pStyle w:val="af"/>
              <w:jc w:val="center"/>
            </w:pPr>
            <w:r w:rsidRPr="00C55936">
              <w:rPr>
                <w:w w:val="99"/>
              </w:rPr>
              <w:t>ПРОЦЕНТ</w:t>
            </w:r>
          </w:p>
        </w:tc>
      </w:tr>
      <w:tr w:rsidR="00FE0FDF" w:rsidTr="00FE0FDF">
        <w:tc>
          <w:tcPr>
            <w:tcW w:w="3301" w:type="dxa"/>
            <w:vAlign w:val="bottom"/>
          </w:tcPr>
          <w:p w:rsidR="00FE0FDF" w:rsidRDefault="00FE0FDF" w:rsidP="00FE0FDF">
            <w:pPr>
              <w:pStyle w:val="af"/>
            </w:pPr>
            <w:r w:rsidRPr="00C55936">
              <w:rPr>
                <w:spacing w:val="-57"/>
              </w:rPr>
              <w:t xml:space="preserve">    </w:t>
            </w:r>
            <w:r w:rsidRPr="00C55936">
              <w:t xml:space="preserve">Почетная грамота МО РФ </w:t>
            </w:r>
          </w:p>
          <w:p w:rsidR="00FE0FDF" w:rsidRPr="00C55936" w:rsidRDefault="00FE0FDF" w:rsidP="00FE0FDF">
            <w:pPr>
              <w:pStyle w:val="af"/>
            </w:pPr>
          </w:p>
        </w:tc>
        <w:tc>
          <w:tcPr>
            <w:tcW w:w="3302" w:type="dxa"/>
            <w:vAlign w:val="bottom"/>
          </w:tcPr>
          <w:p w:rsidR="00FE0FDF" w:rsidRPr="00C55936" w:rsidRDefault="00FE0FDF" w:rsidP="00FE0FDF">
            <w:pPr>
              <w:pStyle w:val="af"/>
              <w:jc w:val="center"/>
            </w:pPr>
            <w:r w:rsidRPr="00C55936">
              <w:rPr>
                <w:w w:val="99"/>
              </w:rPr>
              <w:t>1</w:t>
            </w:r>
          </w:p>
        </w:tc>
        <w:tc>
          <w:tcPr>
            <w:tcW w:w="3302" w:type="dxa"/>
            <w:vAlign w:val="bottom"/>
          </w:tcPr>
          <w:p w:rsidR="00FE0FDF" w:rsidRPr="00C55936" w:rsidRDefault="00FE0FDF" w:rsidP="00FE0FDF">
            <w:pPr>
              <w:pStyle w:val="af"/>
              <w:jc w:val="center"/>
            </w:pPr>
            <w:r w:rsidRPr="00C55936">
              <w:rPr>
                <w:w w:val="99"/>
              </w:rPr>
              <w:t>9%</w:t>
            </w:r>
          </w:p>
        </w:tc>
      </w:tr>
      <w:tr w:rsidR="00FE0FDF" w:rsidTr="00FE0FDF">
        <w:tc>
          <w:tcPr>
            <w:tcW w:w="3301" w:type="dxa"/>
            <w:vAlign w:val="bottom"/>
          </w:tcPr>
          <w:p w:rsidR="00FE0FDF" w:rsidRDefault="00FE0FDF" w:rsidP="00FE0FDF">
            <w:pPr>
              <w:pStyle w:val="af"/>
            </w:pPr>
            <w:r w:rsidRPr="00C55936">
              <w:t xml:space="preserve">Почетная грамота МО ТО </w:t>
            </w:r>
          </w:p>
          <w:p w:rsidR="00FE0FDF" w:rsidRPr="00C55936" w:rsidRDefault="00FE0FDF" w:rsidP="00FE0FDF">
            <w:pPr>
              <w:pStyle w:val="af"/>
            </w:pPr>
          </w:p>
        </w:tc>
        <w:tc>
          <w:tcPr>
            <w:tcW w:w="3302" w:type="dxa"/>
            <w:vAlign w:val="bottom"/>
          </w:tcPr>
          <w:p w:rsidR="00FE0FDF" w:rsidRPr="00C55936" w:rsidRDefault="00FE0FDF" w:rsidP="00FE0FDF">
            <w:pPr>
              <w:pStyle w:val="af"/>
              <w:jc w:val="center"/>
            </w:pPr>
            <w:r w:rsidRPr="00C55936">
              <w:rPr>
                <w:w w:val="99"/>
              </w:rPr>
              <w:t>5</w:t>
            </w:r>
          </w:p>
        </w:tc>
        <w:tc>
          <w:tcPr>
            <w:tcW w:w="3302" w:type="dxa"/>
            <w:vAlign w:val="bottom"/>
          </w:tcPr>
          <w:p w:rsidR="00FE0FDF" w:rsidRPr="00C55936" w:rsidRDefault="00FE0FDF" w:rsidP="00FE0FDF">
            <w:pPr>
              <w:pStyle w:val="af"/>
              <w:jc w:val="center"/>
            </w:pPr>
            <w:r w:rsidRPr="00C55936">
              <w:rPr>
                <w:w w:val="99"/>
              </w:rPr>
              <w:t>54%</w:t>
            </w:r>
          </w:p>
        </w:tc>
      </w:tr>
    </w:tbl>
    <w:p w:rsidR="00254B23" w:rsidRDefault="00254B23" w:rsidP="00FE0FDF">
      <w:pPr>
        <w:pStyle w:val="Heading1"/>
        <w:spacing w:before="99" w:line="272" w:lineRule="exact"/>
        <w:ind w:left="0"/>
        <w:jc w:val="left"/>
        <w:rPr>
          <w:i/>
          <w:u w:val="single"/>
        </w:rPr>
      </w:pPr>
    </w:p>
    <w:p w:rsidR="00254B23" w:rsidRDefault="00254B23" w:rsidP="00254B23">
      <w:pPr>
        <w:pStyle w:val="Heading1"/>
        <w:spacing w:before="99" w:line="272" w:lineRule="exact"/>
        <w:ind w:left="0"/>
      </w:pPr>
      <w:r w:rsidRPr="00E45078">
        <w:t>Организационно</w:t>
      </w:r>
      <w:r w:rsidRPr="00E45078">
        <w:rPr>
          <w:spacing w:val="-3"/>
        </w:rPr>
        <w:t xml:space="preserve"> </w:t>
      </w:r>
      <w:r w:rsidRPr="00E45078">
        <w:t>–</w:t>
      </w:r>
      <w:r w:rsidRPr="00E45078">
        <w:rPr>
          <w:spacing w:val="-3"/>
        </w:rPr>
        <w:t xml:space="preserve"> </w:t>
      </w:r>
      <w:r w:rsidRPr="00E45078">
        <w:t>методическая</w:t>
      </w:r>
      <w:r w:rsidRPr="00E45078">
        <w:rPr>
          <w:spacing w:val="-3"/>
        </w:rPr>
        <w:t xml:space="preserve"> </w:t>
      </w:r>
      <w:r w:rsidRPr="00E45078">
        <w:t xml:space="preserve">работа </w:t>
      </w:r>
    </w:p>
    <w:p w:rsidR="00E45078" w:rsidRPr="00E45078" w:rsidRDefault="00E45078" w:rsidP="00254B23">
      <w:pPr>
        <w:pStyle w:val="Heading1"/>
        <w:spacing w:before="99" w:line="272" w:lineRule="exact"/>
        <w:ind w:left="0"/>
      </w:pPr>
    </w:p>
    <w:p w:rsidR="00254B23" w:rsidRDefault="00254B23" w:rsidP="00254B23">
      <w:pPr>
        <w:spacing w:before="90"/>
        <w:ind w:right="1102"/>
        <w:rPr>
          <w:b/>
          <w:sz w:val="24"/>
        </w:rPr>
      </w:pPr>
      <w:r>
        <w:rPr>
          <w:sz w:val="24"/>
          <w:szCs w:val="24"/>
        </w:rPr>
        <w:t xml:space="preserve">                                          </w:t>
      </w:r>
      <w:r w:rsidR="00E45078">
        <w:rPr>
          <w:sz w:val="24"/>
          <w:szCs w:val="24"/>
        </w:rPr>
        <w:t xml:space="preserve">         </w:t>
      </w:r>
      <w:r>
        <w:rPr>
          <w:sz w:val="24"/>
          <w:szCs w:val="24"/>
        </w:rPr>
        <w:t xml:space="preserve"> </w:t>
      </w:r>
      <w:r w:rsidRPr="008E31C2">
        <w:rPr>
          <w:b/>
          <w:sz w:val="24"/>
        </w:rPr>
        <w:t>Аттестация</w:t>
      </w:r>
      <w:r w:rsidRPr="008E31C2">
        <w:rPr>
          <w:b/>
          <w:spacing w:val="-2"/>
          <w:sz w:val="24"/>
        </w:rPr>
        <w:t xml:space="preserve"> </w:t>
      </w:r>
      <w:r w:rsidRPr="008E31C2">
        <w:rPr>
          <w:b/>
          <w:sz w:val="24"/>
        </w:rPr>
        <w:t>в</w:t>
      </w:r>
      <w:r w:rsidRPr="008E31C2">
        <w:rPr>
          <w:b/>
          <w:spacing w:val="-2"/>
          <w:sz w:val="24"/>
        </w:rPr>
        <w:t xml:space="preserve"> </w:t>
      </w:r>
      <w:r w:rsidR="00E45078">
        <w:rPr>
          <w:b/>
          <w:sz w:val="24"/>
        </w:rPr>
        <w:t>2023</w:t>
      </w:r>
      <w:r w:rsidRPr="008E31C2">
        <w:rPr>
          <w:b/>
          <w:sz w:val="24"/>
        </w:rPr>
        <w:t>-202</w:t>
      </w:r>
      <w:r w:rsidR="00E45078">
        <w:rPr>
          <w:b/>
          <w:sz w:val="24"/>
        </w:rPr>
        <w:t>4</w:t>
      </w:r>
      <w:r w:rsidRPr="008E31C2">
        <w:rPr>
          <w:b/>
          <w:spacing w:val="-2"/>
          <w:sz w:val="24"/>
        </w:rPr>
        <w:t xml:space="preserve"> </w:t>
      </w:r>
      <w:r w:rsidRPr="008E31C2">
        <w:rPr>
          <w:b/>
          <w:sz w:val="24"/>
        </w:rPr>
        <w:t>уч.</w:t>
      </w:r>
      <w:r w:rsidRPr="008E31C2">
        <w:rPr>
          <w:b/>
          <w:spacing w:val="-1"/>
          <w:sz w:val="24"/>
        </w:rPr>
        <w:t xml:space="preserve"> </w:t>
      </w:r>
      <w:r w:rsidRPr="008E31C2">
        <w:rPr>
          <w:b/>
          <w:sz w:val="24"/>
        </w:rPr>
        <w:t>году</w:t>
      </w:r>
    </w:p>
    <w:p w:rsidR="00E45078" w:rsidRPr="008E31C2" w:rsidRDefault="00E45078" w:rsidP="00254B23">
      <w:pPr>
        <w:spacing w:before="90"/>
        <w:ind w:right="1102"/>
        <w:rPr>
          <w:b/>
          <w:sz w:val="24"/>
        </w:rPr>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1701"/>
        <w:gridCol w:w="1582"/>
        <w:gridCol w:w="1962"/>
        <w:gridCol w:w="1985"/>
      </w:tblGrid>
      <w:tr w:rsidR="00254B23" w:rsidTr="00CF276C">
        <w:trPr>
          <w:trHeight w:val="827"/>
        </w:trPr>
        <w:tc>
          <w:tcPr>
            <w:tcW w:w="2410" w:type="dxa"/>
          </w:tcPr>
          <w:p w:rsidR="00254B23" w:rsidRPr="00BF2FC7" w:rsidRDefault="00254B23" w:rsidP="00CF276C">
            <w:pPr>
              <w:pStyle w:val="TableParagraph"/>
              <w:spacing w:line="273" w:lineRule="exact"/>
              <w:ind w:left="109" w:right="101"/>
              <w:jc w:val="center"/>
              <w:rPr>
                <w:b/>
                <w:sz w:val="24"/>
              </w:rPr>
            </w:pPr>
            <w:r w:rsidRPr="00BF2FC7">
              <w:rPr>
                <w:b/>
                <w:sz w:val="24"/>
              </w:rPr>
              <w:t>Ф.</w:t>
            </w:r>
            <w:r w:rsidRPr="00BF2FC7">
              <w:rPr>
                <w:b/>
                <w:spacing w:val="-1"/>
                <w:sz w:val="24"/>
              </w:rPr>
              <w:t xml:space="preserve"> </w:t>
            </w:r>
            <w:r w:rsidRPr="00BF2FC7">
              <w:rPr>
                <w:b/>
                <w:sz w:val="24"/>
              </w:rPr>
              <w:t>И.</w:t>
            </w:r>
            <w:r w:rsidRPr="00BF2FC7">
              <w:rPr>
                <w:b/>
                <w:spacing w:val="-1"/>
                <w:sz w:val="24"/>
              </w:rPr>
              <w:t xml:space="preserve"> </w:t>
            </w:r>
            <w:r w:rsidRPr="00BF2FC7">
              <w:rPr>
                <w:b/>
                <w:sz w:val="24"/>
              </w:rPr>
              <w:t>О.</w:t>
            </w:r>
            <w:r w:rsidRPr="00BF2FC7">
              <w:rPr>
                <w:b/>
                <w:spacing w:val="-1"/>
                <w:sz w:val="24"/>
              </w:rPr>
              <w:t xml:space="preserve"> </w:t>
            </w:r>
            <w:r w:rsidRPr="00BF2FC7">
              <w:rPr>
                <w:b/>
                <w:sz w:val="24"/>
              </w:rPr>
              <w:t>работника</w:t>
            </w:r>
          </w:p>
        </w:tc>
        <w:tc>
          <w:tcPr>
            <w:tcW w:w="1701" w:type="dxa"/>
          </w:tcPr>
          <w:p w:rsidR="00254B23" w:rsidRPr="00BF2FC7" w:rsidRDefault="00254B23" w:rsidP="00CF276C">
            <w:pPr>
              <w:pStyle w:val="TableParagraph"/>
              <w:spacing w:line="273" w:lineRule="exact"/>
              <w:ind w:left="463" w:right="456"/>
              <w:jc w:val="center"/>
              <w:rPr>
                <w:b/>
                <w:sz w:val="24"/>
              </w:rPr>
            </w:pPr>
            <w:r w:rsidRPr="00BF2FC7">
              <w:rPr>
                <w:b/>
                <w:sz w:val="24"/>
              </w:rPr>
              <w:t>Должность</w:t>
            </w:r>
          </w:p>
        </w:tc>
        <w:tc>
          <w:tcPr>
            <w:tcW w:w="1582" w:type="dxa"/>
          </w:tcPr>
          <w:p w:rsidR="00254B23" w:rsidRPr="00BF2FC7" w:rsidRDefault="00254B23" w:rsidP="00CF276C">
            <w:pPr>
              <w:pStyle w:val="TableParagraph"/>
              <w:ind w:left="147" w:right="133" w:firstLine="64"/>
              <w:rPr>
                <w:b/>
                <w:sz w:val="24"/>
              </w:rPr>
            </w:pPr>
            <w:r w:rsidRPr="00BF2FC7">
              <w:rPr>
                <w:b/>
                <w:sz w:val="24"/>
              </w:rPr>
              <w:t>Категория</w:t>
            </w:r>
            <w:r w:rsidRPr="00BF2FC7">
              <w:rPr>
                <w:b/>
                <w:spacing w:val="1"/>
                <w:sz w:val="24"/>
              </w:rPr>
              <w:t xml:space="preserve"> </w:t>
            </w:r>
            <w:r w:rsidRPr="00BF2FC7">
              <w:rPr>
                <w:b/>
                <w:spacing w:val="-1"/>
                <w:sz w:val="24"/>
              </w:rPr>
              <w:t>имеющаяся</w:t>
            </w:r>
          </w:p>
        </w:tc>
        <w:tc>
          <w:tcPr>
            <w:tcW w:w="1962" w:type="dxa"/>
          </w:tcPr>
          <w:p w:rsidR="00254B23" w:rsidRPr="00C55936" w:rsidRDefault="00254B23" w:rsidP="00CF276C">
            <w:pPr>
              <w:pStyle w:val="af"/>
              <w:jc w:val="center"/>
              <w:rPr>
                <w:b/>
              </w:rPr>
            </w:pPr>
            <w:r w:rsidRPr="00C55936">
              <w:rPr>
                <w:b/>
              </w:rPr>
              <w:t>Категория на</w:t>
            </w:r>
            <w:r w:rsidRPr="00C55936">
              <w:rPr>
                <w:b/>
                <w:spacing w:val="-57"/>
              </w:rPr>
              <w:t xml:space="preserve"> </w:t>
            </w:r>
            <w:r w:rsidRPr="00C55936">
              <w:rPr>
                <w:b/>
              </w:rPr>
              <w:t>которую</w:t>
            </w:r>
          </w:p>
          <w:p w:rsidR="00254B23" w:rsidRPr="00BF2FC7" w:rsidRDefault="00254B23" w:rsidP="00CF276C">
            <w:pPr>
              <w:pStyle w:val="af"/>
              <w:jc w:val="center"/>
            </w:pPr>
            <w:r w:rsidRPr="00C55936">
              <w:rPr>
                <w:b/>
              </w:rPr>
              <w:t>аттестовался</w:t>
            </w:r>
          </w:p>
        </w:tc>
        <w:tc>
          <w:tcPr>
            <w:tcW w:w="1985" w:type="dxa"/>
          </w:tcPr>
          <w:p w:rsidR="00254B23" w:rsidRPr="00BF2FC7" w:rsidRDefault="00254B23" w:rsidP="00CF276C">
            <w:pPr>
              <w:pStyle w:val="TableParagraph"/>
              <w:ind w:left="268" w:right="242" w:firstLine="348"/>
              <w:rPr>
                <w:b/>
                <w:sz w:val="24"/>
              </w:rPr>
            </w:pPr>
            <w:r w:rsidRPr="00BF2FC7">
              <w:rPr>
                <w:b/>
                <w:sz w:val="24"/>
              </w:rPr>
              <w:t>Дата</w:t>
            </w:r>
            <w:r w:rsidRPr="00BF2FC7">
              <w:rPr>
                <w:b/>
                <w:spacing w:val="1"/>
                <w:sz w:val="24"/>
              </w:rPr>
              <w:t xml:space="preserve"> </w:t>
            </w:r>
            <w:r w:rsidRPr="00BF2FC7">
              <w:rPr>
                <w:b/>
                <w:sz w:val="24"/>
              </w:rPr>
              <w:t>аттестации</w:t>
            </w:r>
          </w:p>
        </w:tc>
      </w:tr>
      <w:tr w:rsidR="00254B23" w:rsidTr="00CF276C">
        <w:trPr>
          <w:trHeight w:val="277"/>
        </w:trPr>
        <w:tc>
          <w:tcPr>
            <w:tcW w:w="2410" w:type="dxa"/>
          </w:tcPr>
          <w:p w:rsidR="00254B23" w:rsidRPr="00BF2FC7" w:rsidRDefault="00254B23" w:rsidP="00CF276C">
            <w:pPr>
              <w:pStyle w:val="TableParagraph"/>
              <w:spacing w:line="258" w:lineRule="exact"/>
              <w:ind w:left="0" w:right="101"/>
              <w:rPr>
                <w:sz w:val="24"/>
              </w:rPr>
            </w:pPr>
            <w:r>
              <w:rPr>
                <w:sz w:val="24"/>
              </w:rPr>
              <w:t>Подольская Н.Н.</w:t>
            </w:r>
          </w:p>
        </w:tc>
        <w:tc>
          <w:tcPr>
            <w:tcW w:w="1701" w:type="dxa"/>
          </w:tcPr>
          <w:p w:rsidR="00254B23" w:rsidRPr="001421EB" w:rsidRDefault="00254B23" w:rsidP="00CF276C">
            <w:pPr>
              <w:pStyle w:val="TableParagraph"/>
              <w:spacing w:line="258" w:lineRule="exact"/>
              <w:ind w:left="-42" w:right="460" w:firstLine="42"/>
            </w:pPr>
            <w:r w:rsidRPr="001421EB">
              <w:t>Воспитатель</w:t>
            </w:r>
          </w:p>
        </w:tc>
        <w:tc>
          <w:tcPr>
            <w:tcW w:w="1582" w:type="dxa"/>
          </w:tcPr>
          <w:p w:rsidR="00254B23" w:rsidRPr="00BF2FC7" w:rsidRDefault="00254B23" w:rsidP="00CF276C">
            <w:pPr>
              <w:pStyle w:val="TableParagraph"/>
              <w:spacing w:line="258" w:lineRule="exact"/>
              <w:ind w:left="565"/>
              <w:rPr>
                <w:sz w:val="24"/>
              </w:rPr>
            </w:pPr>
            <w:r>
              <w:rPr>
                <w:sz w:val="24"/>
              </w:rPr>
              <w:t>высшая</w:t>
            </w:r>
          </w:p>
        </w:tc>
        <w:tc>
          <w:tcPr>
            <w:tcW w:w="1962" w:type="dxa"/>
          </w:tcPr>
          <w:p w:rsidR="00254B23" w:rsidRPr="00BF2FC7" w:rsidRDefault="00254B23" w:rsidP="00CF276C">
            <w:pPr>
              <w:pStyle w:val="TableParagraph"/>
              <w:spacing w:line="258" w:lineRule="exact"/>
              <w:ind w:left="0" w:right="-8"/>
              <w:jc w:val="center"/>
              <w:rPr>
                <w:sz w:val="24"/>
              </w:rPr>
            </w:pPr>
            <w:r>
              <w:rPr>
                <w:sz w:val="24"/>
              </w:rPr>
              <w:t>высшая</w:t>
            </w:r>
          </w:p>
        </w:tc>
        <w:tc>
          <w:tcPr>
            <w:tcW w:w="1985" w:type="dxa"/>
          </w:tcPr>
          <w:p w:rsidR="00254B23" w:rsidRPr="00BF2FC7" w:rsidRDefault="00E45078" w:rsidP="00CF276C">
            <w:pPr>
              <w:pStyle w:val="TableParagraph"/>
              <w:spacing w:line="258" w:lineRule="exact"/>
              <w:ind w:left="185" w:right="183"/>
              <w:jc w:val="center"/>
              <w:rPr>
                <w:sz w:val="24"/>
              </w:rPr>
            </w:pPr>
            <w:r>
              <w:rPr>
                <w:sz w:val="24"/>
              </w:rPr>
              <w:t>январь</w:t>
            </w:r>
            <w:r w:rsidR="00254B23" w:rsidRPr="00BF2FC7">
              <w:rPr>
                <w:spacing w:val="-1"/>
                <w:sz w:val="24"/>
              </w:rPr>
              <w:t xml:space="preserve"> </w:t>
            </w:r>
            <w:r>
              <w:rPr>
                <w:sz w:val="24"/>
              </w:rPr>
              <w:t>2023</w:t>
            </w:r>
          </w:p>
        </w:tc>
      </w:tr>
      <w:tr w:rsidR="00254B23" w:rsidTr="00CF276C">
        <w:trPr>
          <w:trHeight w:val="275"/>
        </w:trPr>
        <w:tc>
          <w:tcPr>
            <w:tcW w:w="2410" w:type="dxa"/>
          </w:tcPr>
          <w:p w:rsidR="00254B23" w:rsidRPr="00BF2FC7" w:rsidRDefault="00254B23" w:rsidP="00254B23">
            <w:pPr>
              <w:pStyle w:val="TableParagraph"/>
              <w:spacing w:line="256" w:lineRule="exact"/>
              <w:ind w:left="0" w:right="101"/>
              <w:rPr>
                <w:sz w:val="24"/>
              </w:rPr>
            </w:pPr>
            <w:r>
              <w:rPr>
                <w:sz w:val="24"/>
              </w:rPr>
              <w:t>Полковникова М.В.</w:t>
            </w:r>
          </w:p>
        </w:tc>
        <w:tc>
          <w:tcPr>
            <w:tcW w:w="1701" w:type="dxa"/>
          </w:tcPr>
          <w:p w:rsidR="00254B23" w:rsidRPr="001421EB" w:rsidRDefault="00254B23" w:rsidP="00CF276C">
            <w:pPr>
              <w:pStyle w:val="TableParagraph"/>
              <w:tabs>
                <w:tab w:val="left" w:pos="1560"/>
              </w:tabs>
              <w:spacing w:line="256" w:lineRule="exact"/>
              <w:ind w:left="0" w:right="460"/>
              <w:jc w:val="center"/>
            </w:pPr>
            <w:r w:rsidRPr="001421EB">
              <w:t>Воспитатель</w:t>
            </w:r>
          </w:p>
        </w:tc>
        <w:tc>
          <w:tcPr>
            <w:tcW w:w="1582" w:type="dxa"/>
          </w:tcPr>
          <w:p w:rsidR="00254B23" w:rsidRPr="00BF2FC7" w:rsidRDefault="00254B23" w:rsidP="00CF276C">
            <w:pPr>
              <w:pStyle w:val="TableParagraph"/>
              <w:spacing w:line="256" w:lineRule="exact"/>
              <w:ind w:left="565"/>
              <w:rPr>
                <w:sz w:val="24"/>
              </w:rPr>
            </w:pPr>
            <w:r w:rsidRPr="00BF2FC7">
              <w:rPr>
                <w:sz w:val="24"/>
              </w:rPr>
              <w:t>СЗД</w:t>
            </w:r>
          </w:p>
        </w:tc>
        <w:tc>
          <w:tcPr>
            <w:tcW w:w="1962" w:type="dxa"/>
          </w:tcPr>
          <w:p w:rsidR="00254B23" w:rsidRPr="00BF2FC7" w:rsidRDefault="00254B23" w:rsidP="00CF276C">
            <w:pPr>
              <w:pStyle w:val="TableParagraph"/>
              <w:spacing w:line="256" w:lineRule="exact"/>
              <w:ind w:left="943"/>
              <w:rPr>
                <w:sz w:val="24"/>
              </w:rPr>
            </w:pPr>
            <w:r>
              <w:rPr>
                <w:sz w:val="24"/>
              </w:rPr>
              <w:t>С</w:t>
            </w:r>
            <w:r w:rsidRPr="00BF2FC7">
              <w:rPr>
                <w:sz w:val="24"/>
              </w:rPr>
              <w:t>З</w:t>
            </w:r>
            <w:r>
              <w:rPr>
                <w:sz w:val="24"/>
              </w:rPr>
              <w:t>Д</w:t>
            </w:r>
          </w:p>
        </w:tc>
        <w:tc>
          <w:tcPr>
            <w:tcW w:w="1985" w:type="dxa"/>
          </w:tcPr>
          <w:p w:rsidR="00254B23" w:rsidRPr="00BF2FC7" w:rsidRDefault="00E45078" w:rsidP="00CF276C">
            <w:pPr>
              <w:pStyle w:val="TableParagraph"/>
              <w:spacing w:line="256" w:lineRule="exact"/>
              <w:ind w:left="185" w:right="180"/>
              <w:jc w:val="center"/>
              <w:rPr>
                <w:sz w:val="24"/>
              </w:rPr>
            </w:pPr>
            <w:r>
              <w:rPr>
                <w:sz w:val="24"/>
              </w:rPr>
              <w:t>янва</w:t>
            </w:r>
            <w:r w:rsidR="00254B23">
              <w:rPr>
                <w:sz w:val="24"/>
              </w:rPr>
              <w:t>рь</w:t>
            </w:r>
            <w:r w:rsidR="00254B23" w:rsidRPr="00BF2FC7">
              <w:rPr>
                <w:spacing w:val="-1"/>
                <w:sz w:val="24"/>
              </w:rPr>
              <w:t xml:space="preserve"> </w:t>
            </w:r>
            <w:r w:rsidR="00254B23">
              <w:rPr>
                <w:sz w:val="24"/>
              </w:rPr>
              <w:t>202</w:t>
            </w:r>
            <w:r>
              <w:rPr>
                <w:sz w:val="24"/>
              </w:rPr>
              <w:t>3</w:t>
            </w:r>
          </w:p>
        </w:tc>
      </w:tr>
    </w:tbl>
    <w:p w:rsidR="00254B23" w:rsidRPr="00CA22F5" w:rsidRDefault="00254B23" w:rsidP="00254B23">
      <w:pPr>
        <w:pStyle w:val="af"/>
        <w:rPr>
          <w:b/>
          <w:bCs/>
          <w:sz w:val="24"/>
          <w:szCs w:val="24"/>
        </w:rPr>
      </w:pPr>
    </w:p>
    <w:p w:rsidR="00254B23" w:rsidRPr="008E31C2" w:rsidRDefault="00254B23" w:rsidP="00254B23">
      <w:pPr>
        <w:pStyle w:val="af"/>
        <w:jc w:val="center"/>
        <w:rPr>
          <w:b/>
          <w:sz w:val="24"/>
          <w:szCs w:val="24"/>
        </w:rPr>
      </w:pPr>
      <w:r w:rsidRPr="008E31C2">
        <w:rPr>
          <w:b/>
          <w:sz w:val="24"/>
          <w:szCs w:val="24"/>
        </w:rPr>
        <w:t>Прошли курсы повышения квалификации</w:t>
      </w:r>
    </w:p>
    <w:p w:rsidR="00254B23" w:rsidRPr="002226BE" w:rsidRDefault="00254B23" w:rsidP="00254B23">
      <w:pPr>
        <w:pStyle w:val="af"/>
        <w:jc w:val="center"/>
        <w:rPr>
          <w:b/>
          <w:i/>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2763"/>
        <w:gridCol w:w="1941"/>
        <w:gridCol w:w="4460"/>
      </w:tblGrid>
      <w:tr w:rsidR="00254B23" w:rsidRPr="00C55936" w:rsidTr="00CF276C">
        <w:tc>
          <w:tcPr>
            <w:tcW w:w="561" w:type="dxa"/>
          </w:tcPr>
          <w:p w:rsidR="00254B23" w:rsidRPr="00C55936" w:rsidRDefault="00254B23" w:rsidP="00CF276C">
            <w:pPr>
              <w:pStyle w:val="af"/>
            </w:pPr>
            <w:r w:rsidRPr="00C55936">
              <w:t>№ п/п</w:t>
            </w:r>
          </w:p>
        </w:tc>
        <w:tc>
          <w:tcPr>
            <w:tcW w:w="2763" w:type="dxa"/>
          </w:tcPr>
          <w:p w:rsidR="00254B23" w:rsidRPr="00C55936" w:rsidRDefault="00254B23" w:rsidP="00CF276C">
            <w:pPr>
              <w:pStyle w:val="af"/>
            </w:pPr>
            <w:r w:rsidRPr="00C55936">
              <w:t>Ф.И.О. педагога</w:t>
            </w:r>
          </w:p>
        </w:tc>
        <w:tc>
          <w:tcPr>
            <w:tcW w:w="1941" w:type="dxa"/>
          </w:tcPr>
          <w:p w:rsidR="00254B23" w:rsidRPr="00C55936" w:rsidRDefault="00254B23" w:rsidP="00CF276C">
            <w:pPr>
              <w:pStyle w:val="af"/>
            </w:pPr>
            <w:r w:rsidRPr="00C55936">
              <w:t>Должность</w:t>
            </w:r>
          </w:p>
        </w:tc>
        <w:tc>
          <w:tcPr>
            <w:tcW w:w="4460" w:type="dxa"/>
          </w:tcPr>
          <w:p w:rsidR="00254B23" w:rsidRPr="00C55936" w:rsidRDefault="00254B23" w:rsidP="00CF276C">
            <w:pPr>
              <w:pStyle w:val="af"/>
            </w:pPr>
            <w:r w:rsidRPr="00C55936">
              <w:t>Название курсов, дата, где проходили</w:t>
            </w:r>
          </w:p>
        </w:tc>
      </w:tr>
      <w:tr w:rsidR="00254B23" w:rsidRPr="00C55936" w:rsidTr="00CF276C">
        <w:tc>
          <w:tcPr>
            <w:tcW w:w="561" w:type="dxa"/>
          </w:tcPr>
          <w:p w:rsidR="00254B23" w:rsidRPr="00C55936" w:rsidRDefault="00254B23" w:rsidP="00CF276C">
            <w:pPr>
              <w:pStyle w:val="af"/>
            </w:pPr>
            <w:r w:rsidRPr="00C55936">
              <w:t>1.</w:t>
            </w:r>
          </w:p>
        </w:tc>
        <w:tc>
          <w:tcPr>
            <w:tcW w:w="2763" w:type="dxa"/>
          </w:tcPr>
          <w:p w:rsidR="00254B23" w:rsidRPr="00C55936" w:rsidRDefault="00254B23" w:rsidP="00CF276C">
            <w:pPr>
              <w:pStyle w:val="af"/>
            </w:pPr>
            <w:r w:rsidRPr="00C55936">
              <w:t>Филатова Е.В.</w:t>
            </w:r>
          </w:p>
        </w:tc>
        <w:tc>
          <w:tcPr>
            <w:tcW w:w="1941" w:type="dxa"/>
          </w:tcPr>
          <w:p w:rsidR="00254B23" w:rsidRPr="00C55936" w:rsidRDefault="00254B23" w:rsidP="00CF276C">
            <w:pPr>
              <w:pStyle w:val="af"/>
            </w:pPr>
            <w:r w:rsidRPr="00C55936">
              <w:t>Заместитель директора по ВМР</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2.</w:t>
            </w:r>
          </w:p>
        </w:tc>
        <w:tc>
          <w:tcPr>
            <w:tcW w:w="2763" w:type="dxa"/>
          </w:tcPr>
          <w:p w:rsidR="00254B23" w:rsidRPr="00C55936" w:rsidRDefault="00254B23" w:rsidP="00CF276C">
            <w:pPr>
              <w:pStyle w:val="af"/>
            </w:pPr>
            <w:r w:rsidRPr="00C55936">
              <w:t>Подольская Н.Н.</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3.</w:t>
            </w:r>
          </w:p>
        </w:tc>
        <w:tc>
          <w:tcPr>
            <w:tcW w:w="2763" w:type="dxa"/>
          </w:tcPr>
          <w:p w:rsidR="00254B23" w:rsidRPr="00C55936" w:rsidRDefault="00254B23" w:rsidP="00CF276C">
            <w:pPr>
              <w:pStyle w:val="af"/>
            </w:pPr>
            <w:r w:rsidRPr="00C55936">
              <w:t>Воинцева Н.В.</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 xml:space="preserve">«Реализация образовательной программы в дошкольной образовательной организации с </w:t>
            </w:r>
            <w:r w:rsidRPr="00C55936">
              <w:rPr>
                <w:color w:val="2C2D2E"/>
                <w:shd w:val="clear" w:color="auto" w:fill="FFFFFF"/>
              </w:rPr>
              <w:lastRenderedPageBreak/>
              <w:t>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lastRenderedPageBreak/>
              <w:t>4.</w:t>
            </w:r>
          </w:p>
        </w:tc>
        <w:tc>
          <w:tcPr>
            <w:tcW w:w="2763" w:type="dxa"/>
          </w:tcPr>
          <w:p w:rsidR="00254B23" w:rsidRPr="00C55936" w:rsidRDefault="00254B23" w:rsidP="00CF276C">
            <w:pPr>
              <w:pStyle w:val="af"/>
            </w:pPr>
            <w:r w:rsidRPr="00C55936">
              <w:t>Хлапова Е.А.</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5.</w:t>
            </w:r>
          </w:p>
        </w:tc>
        <w:tc>
          <w:tcPr>
            <w:tcW w:w="2763" w:type="dxa"/>
          </w:tcPr>
          <w:p w:rsidR="00254B23" w:rsidRPr="00C55936" w:rsidRDefault="00254B23" w:rsidP="00CF276C">
            <w:pPr>
              <w:pStyle w:val="af"/>
            </w:pPr>
            <w:r w:rsidRPr="00C55936">
              <w:t>Чугунова Н.А.</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6.</w:t>
            </w:r>
          </w:p>
        </w:tc>
        <w:tc>
          <w:tcPr>
            <w:tcW w:w="2763" w:type="dxa"/>
          </w:tcPr>
          <w:p w:rsidR="00254B23" w:rsidRPr="00C55936" w:rsidRDefault="00254B23" w:rsidP="00CF276C">
            <w:pPr>
              <w:pStyle w:val="af"/>
            </w:pPr>
            <w:r w:rsidRPr="00C55936">
              <w:t>Бабенко Е.И.</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7.</w:t>
            </w:r>
          </w:p>
        </w:tc>
        <w:tc>
          <w:tcPr>
            <w:tcW w:w="2763" w:type="dxa"/>
          </w:tcPr>
          <w:p w:rsidR="00254B23" w:rsidRPr="00C55936" w:rsidRDefault="00254B23" w:rsidP="00CF276C">
            <w:pPr>
              <w:pStyle w:val="af"/>
            </w:pPr>
            <w:r w:rsidRPr="00C55936">
              <w:t>Иванцова Е.М.</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t xml:space="preserve">«Профессиональная компетентность воспитателя в свете требований ФГОС ДО», 72 часа, 2021 год </w:t>
            </w:r>
          </w:p>
        </w:tc>
      </w:tr>
      <w:tr w:rsidR="00254B23" w:rsidRPr="00C55936" w:rsidTr="00CF276C">
        <w:tc>
          <w:tcPr>
            <w:tcW w:w="561" w:type="dxa"/>
          </w:tcPr>
          <w:p w:rsidR="00254B23" w:rsidRPr="00C55936" w:rsidRDefault="00254B23" w:rsidP="00CF276C">
            <w:pPr>
              <w:pStyle w:val="af"/>
            </w:pPr>
            <w:r w:rsidRPr="00C55936">
              <w:t>8.</w:t>
            </w:r>
          </w:p>
        </w:tc>
        <w:tc>
          <w:tcPr>
            <w:tcW w:w="2763" w:type="dxa"/>
          </w:tcPr>
          <w:p w:rsidR="00254B23" w:rsidRPr="00C55936" w:rsidRDefault="00254B23" w:rsidP="00CF276C">
            <w:pPr>
              <w:pStyle w:val="af"/>
            </w:pPr>
            <w:r w:rsidRPr="00C55936">
              <w:t>Семёнова Е.Н.</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9.</w:t>
            </w:r>
          </w:p>
        </w:tc>
        <w:tc>
          <w:tcPr>
            <w:tcW w:w="2763" w:type="dxa"/>
          </w:tcPr>
          <w:p w:rsidR="00254B23" w:rsidRPr="00C55936" w:rsidRDefault="00254B23" w:rsidP="00CF276C">
            <w:pPr>
              <w:pStyle w:val="af"/>
            </w:pPr>
            <w:r w:rsidRPr="00C55936">
              <w:t>Полковникова М.В.</w:t>
            </w:r>
          </w:p>
        </w:tc>
        <w:tc>
          <w:tcPr>
            <w:tcW w:w="1941" w:type="dxa"/>
          </w:tcPr>
          <w:p w:rsidR="00254B23" w:rsidRPr="00C55936" w:rsidRDefault="00254B23" w:rsidP="00CF276C">
            <w:pPr>
              <w:pStyle w:val="af"/>
            </w:pPr>
            <w:r w:rsidRPr="00C55936">
              <w:t>Воспитатель</w:t>
            </w:r>
          </w:p>
        </w:tc>
        <w:tc>
          <w:tcPr>
            <w:tcW w:w="4460" w:type="dxa"/>
          </w:tcPr>
          <w:p w:rsidR="00254B23" w:rsidRPr="00C55936" w:rsidRDefault="00254B23" w:rsidP="00CF276C">
            <w:pPr>
              <w:pStyle w:val="af"/>
            </w:pPr>
            <w:r w:rsidRPr="00C55936">
              <w:rPr>
                <w:color w:val="2C2D2E"/>
                <w:shd w:val="clear" w:color="auto" w:fill="FFFFFF"/>
              </w:rPr>
              <w:t>«Реализация образовательной программы в дошкольной образовательной организации с учетом требований ФОП ДО»</w:t>
            </w:r>
            <w:r w:rsidRPr="00C55936">
              <w:t xml:space="preserve"> в объёме 72 часа, 2023 год</w:t>
            </w:r>
          </w:p>
        </w:tc>
      </w:tr>
      <w:tr w:rsidR="00254B23" w:rsidRPr="00C55936" w:rsidTr="00CF276C">
        <w:tc>
          <w:tcPr>
            <w:tcW w:w="561" w:type="dxa"/>
          </w:tcPr>
          <w:p w:rsidR="00254B23" w:rsidRPr="00C55936" w:rsidRDefault="00254B23" w:rsidP="00CF276C">
            <w:pPr>
              <w:pStyle w:val="af"/>
            </w:pPr>
            <w:r w:rsidRPr="00C55936">
              <w:t>10.</w:t>
            </w:r>
          </w:p>
        </w:tc>
        <w:tc>
          <w:tcPr>
            <w:tcW w:w="2763" w:type="dxa"/>
          </w:tcPr>
          <w:p w:rsidR="00254B23" w:rsidRPr="00C55936" w:rsidRDefault="00254B23" w:rsidP="00CF276C">
            <w:pPr>
              <w:pStyle w:val="af"/>
            </w:pPr>
            <w:r w:rsidRPr="00C55936">
              <w:t>Епихина Н.О.</w:t>
            </w:r>
          </w:p>
        </w:tc>
        <w:tc>
          <w:tcPr>
            <w:tcW w:w="1941" w:type="dxa"/>
          </w:tcPr>
          <w:p w:rsidR="00254B23" w:rsidRPr="00C55936" w:rsidRDefault="00254B23" w:rsidP="00CF276C">
            <w:pPr>
              <w:pStyle w:val="af"/>
            </w:pPr>
            <w:r w:rsidRPr="00C55936">
              <w:t>Муз. руководитель</w:t>
            </w:r>
          </w:p>
        </w:tc>
        <w:tc>
          <w:tcPr>
            <w:tcW w:w="4460" w:type="dxa"/>
          </w:tcPr>
          <w:p w:rsidR="00254B23" w:rsidRPr="00C55936" w:rsidRDefault="00254B23" w:rsidP="00CF276C">
            <w:pPr>
              <w:pStyle w:val="af"/>
            </w:pPr>
            <w:r w:rsidRPr="00C55936">
              <w:t xml:space="preserve">  «Музыкальный руководитель : методика музыкального воспитания с учётом требований ФГОС ДО, в объёме 72 часа, 2023 год</w:t>
            </w:r>
          </w:p>
        </w:tc>
      </w:tr>
    </w:tbl>
    <w:p w:rsidR="00254B23" w:rsidRPr="003F55FC" w:rsidRDefault="00254B23" w:rsidP="00254B23">
      <w:pPr>
        <w:pStyle w:val="af"/>
        <w:rPr>
          <w:sz w:val="24"/>
          <w:szCs w:val="24"/>
        </w:rPr>
      </w:pPr>
    </w:p>
    <w:p w:rsidR="00254B23" w:rsidRPr="00CA22F5" w:rsidRDefault="00254B23" w:rsidP="00254B23">
      <w:pPr>
        <w:pStyle w:val="af"/>
        <w:rPr>
          <w:sz w:val="24"/>
          <w:szCs w:val="24"/>
        </w:rPr>
      </w:pPr>
      <w:r w:rsidRPr="00CA22F5">
        <w:rPr>
          <w:sz w:val="24"/>
          <w:szCs w:val="24"/>
        </w:rPr>
        <w:t xml:space="preserve">      Таким образом, в ОУ  созданы условия для своевременного прохождения переподготовки педагогов на курсах повышения квалификации (длительные, кратковременные, авторские курсы). Задолженности по курсам повышения квалификации нет.</w:t>
      </w:r>
    </w:p>
    <w:p w:rsidR="00254B23" w:rsidRPr="00CA22F5" w:rsidRDefault="00254B23" w:rsidP="00254B23">
      <w:pPr>
        <w:pStyle w:val="af"/>
        <w:rPr>
          <w:sz w:val="24"/>
          <w:szCs w:val="24"/>
        </w:rPr>
      </w:pPr>
      <w:r w:rsidRPr="00CA22F5">
        <w:rPr>
          <w:sz w:val="24"/>
          <w:szCs w:val="24"/>
        </w:rPr>
        <w:t xml:space="preserve">     Все педагоги занимались самообразованием по различным темам и проблемам; форма отчётности</w:t>
      </w:r>
      <w:r w:rsidRPr="00CA22F5">
        <w:rPr>
          <w:sz w:val="24"/>
          <w:szCs w:val="24"/>
        </w:rPr>
        <w:tab/>
        <w:t>была</w:t>
      </w:r>
      <w:r w:rsidRPr="00CA22F5">
        <w:rPr>
          <w:sz w:val="24"/>
          <w:szCs w:val="24"/>
        </w:rPr>
        <w:tab/>
        <w:t>разнообразна выступления на педагогических советах,</w:t>
      </w:r>
      <w:r w:rsidRPr="00CA22F5">
        <w:rPr>
          <w:sz w:val="24"/>
          <w:szCs w:val="24"/>
        </w:rPr>
        <w:tab/>
        <w:t>методических объединениях, семинарах, открытые просмотры, собеседования, анкетирование, самоанализ, изучение методической литературы.</w:t>
      </w:r>
    </w:p>
    <w:p w:rsidR="00254B23" w:rsidRDefault="00254B23" w:rsidP="00254B23">
      <w:pPr>
        <w:pStyle w:val="af"/>
        <w:rPr>
          <w:sz w:val="24"/>
          <w:szCs w:val="24"/>
        </w:rPr>
      </w:pPr>
      <w:r w:rsidRPr="00CA22F5">
        <w:rPr>
          <w:sz w:val="24"/>
          <w:szCs w:val="24"/>
        </w:rPr>
        <w:t xml:space="preserve">      В ОУ процесс повышения квалификации является целенаправленным, планомерным. </w:t>
      </w:r>
      <w:r w:rsidRPr="003F55FC">
        <w:rPr>
          <w:sz w:val="24"/>
          <w:szCs w:val="24"/>
        </w:rPr>
        <w:t>Все педагоги для получения квалификационной категории создают личное «Портфолио», в котором отражают всю свою работу за последние  - 5 лет.</w:t>
      </w:r>
    </w:p>
    <w:p w:rsidR="009C57BA" w:rsidRDefault="009C57BA" w:rsidP="00254B23">
      <w:pPr>
        <w:pStyle w:val="af"/>
        <w:rPr>
          <w:sz w:val="24"/>
          <w:szCs w:val="24"/>
        </w:rPr>
      </w:pPr>
    </w:p>
    <w:p w:rsidR="009C57BA" w:rsidRPr="00E45078" w:rsidRDefault="009C57BA" w:rsidP="009C57BA">
      <w:pPr>
        <w:ind w:firstLine="709"/>
        <w:jc w:val="both"/>
        <w:rPr>
          <w:i/>
          <w:sz w:val="28"/>
          <w:szCs w:val="28"/>
          <w:u w:val="single"/>
        </w:rPr>
      </w:pPr>
      <w:r w:rsidRPr="00E45078">
        <w:rPr>
          <w:b/>
          <w:i/>
          <w:sz w:val="28"/>
          <w:szCs w:val="28"/>
          <w:u w:val="single"/>
        </w:rPr>
        <w:t>II. Управление качеством воспитательно-образовательного процесса</w:t>
      </w:r>
      <w:r w:rsidRPr="00E45078">
        <w:rPr>
          <w:i/>
          <w:sz w:val="28"/>
          <w:szCs w:val="28"/>
          <w:u w:val="single"/>
        </w:rPr>
        <w:t xml:space="preserve"> </w:t>
      </w:r>
    </w:p>
    <w:p w:rsidR="009C57BA" w:rsidRDefault="009C57BA" w:rsidP="009C57BA">
      <w:pPr>
        <w:spacing w:before="33"/>
        <w:jc w:val="center"/>
        <w:rPr>
          <w:b/>
          <w:bCs/>
          <w:color w:val="000000"/>
        </w:rPr>
      </w:pPr>
    </w:p>
    <w:p w:rsidR="009C57BA" w:rsidRDefault="009C57BA" w:rsidP="009C57BA">
      <w:pPr>
        <w:spacing w:before="33"/>
        <w:jc w:val="center"/>
        <w:rPr>
          <w:b/>
          <w:color w:val="000000"/>
        </w:rPr>
      </w:pPr>
      <w:r>
        <w:rPr>
          <w:b/>
          <w:bCs/>
          <w:color w:val="000000"/>
        </w:rPr>
        <w:t xml:space="preserve">2.1 </w:t>
      </w:r>
      <w:r w:rsidRPr="00120A88">
        <w:rPr>
          <w:b/>
          <w:bCs/>
          <w:color w:val="000000"/>
        </w:rPr>
        <w:t>Р</w:t>
      </w:r>
      <w:r w:rsidRPr="00120A88">
        <w:rPr>
          <w:b/>
          <w:color w:val="000000"/>
        </w:rPr>
        <w:t>езультаты выполнения программы по всем направлениям.</w:t>
      </w:r>
    </w:p>
    <w:tbl>
      <w:tblPr>
        <w:tblpPr w:leftFromText="180" w:rightFromText="180" w:vertAnchor="text" w:horzAnchor="margin" w:tblpY="108"/>
        <w:tblW w:w="9440" w:type="dxa"/>
        <w:tblLayout w:type="fixed"/>
        <w:tblCellMar>
          <w:left w:w="0" w:type="dxa"/>
          <w:right w:w="0" w:type="dxa"/>
        </w:tblCellMar>
        <w:tblLook w:val="04A0"/>
      </w:tblPr>
      <w:tblGrid>
        <w:gridCol w:w="60"/>
        <w:gridCol w:w="20"/>
        <w:gridCol w:w="9280"/>
        <w:gridCol w:w="80"/>
      </w:tblGrid>
      <w:tr w:rsidR="009C57BA" w:rsidRPr="00150406" w:rsidTr="009C57BA">
        <w:trPr>
          <w:gridAfter w:val="1"/>
          <w:wAfter w:w="80" w:type="dxa"/>
          <w:trHeight w:val="797"/>
        </w:trPr>
        <w:tc>
          <w:tcPr>
            <w:tcW w:w="9360" w:type="dxa"/>
            <w:gridSpan w:val="3"/>
            <w:vAlign w:val="bottom"/>
          </w:tcPr>
          <w:p w:rsidR="009C57BA" w:rsidRPr="00150406" w:rsidRDefault="009C57BA" w:rsidP="009C57BA">
            <w:pPr>
              <w:spacing w:line="276" w:lineRule="auto"/>
              <w:rPr>
                <w:rFonts w:eastAsia="Times New Roman"/>
              </w:rPr>
            </w:pPr>
            <w:r>
              <w:rPr>
                <w:bCs/>
                <w:sz w:val="24"/>
                <w:szCs w:val="24"/>
              </w:rPr>
              <w:t xml:space="preserve">       </w:t>
            </w:r>
            <w:r w:rsidRPr="00150406">
              <w:rPr>
                <w:rFonts w:eastAsia="Times New Roman"/>
                <w:bCs/>
                <w:sz w:val="24"/>
                <w:szCs w:val="24"/>
              </w:rPr>
              <w:t>Содержание образовательного процесса выстроено в соответствии с основной</w:t>
            </w:r>
          </w:p>
        </w:tc>
      </w:tr>
      <w:tr w:rsidR="009C57BA" w:rsidRPr="00150406" w:rsidTr="009C57BA">
        <w:trPr>
          <w:trHeight w:val="276"/>
        </w:trPr>
        <w:tc>
          <w:tcPr>
            <w:tcW w:w="60" w:type="dxa"/>
            <w:vAlign w:val="bottom"/>
          </w:tcPr>
          <w:p w:rsidR="009C57BA" w:rsidRPr="00150406" w:rsidRDefault="009C57BA" w:rsidP="009C57BA">
            <w:pPr>
              <w:spacing w:line="276" w:lineRule="auto"/>
              <w:rPr>
                <w:rFonts w:eastAsia="Times New Roman"/>
                <w:sz w:val="24"/>
                <w:szCs w:val="24"/>
              </w:rPr>
            </w:pPr>
          </w:p>
        </w:tc>
        <w:tc>
          <w:tcPr>
            <w:tcW w:w="20" w:type="dxa"/>
            <w:vAlign w:val="bottom"/>
          </w:tcPr>
          <w:p w:rsidR="009C57BA" w:rsidRPr="00150406" w:rsidRDefault="009C57BA" w:rsidP="009C57BA">
            <w:pPr>
              <w:spacing w:line="276" w:lineRule="auto"/>
              <w:rPr>
                <w:rFonts w:eastAsia="Times New Roman"/>
                <w:sz w:val="24"/>
                <w:szCs w:val="24"/>
              </w:rPr>
            </w:pPr>
          </w:p>
        </w:tc>
        <w:tc>
          <w:tcPr>
            <w:tcW w:w="9360" w:type="dxa"/>
            <w:gridSpan w:val="2"/>
            <w:vAlign w:val="bottom"/>
          </w:tcPr>
          <w:p w:rsidR="009C57BA" w:rsidRPr="00150406" w:rsidRDefault="009C57BA" w:rsidP="009C57BA">
            <w:pPr>
              <w:spacing w:line="276" w:lineRule="auto"/>
              <w:rPr>
                <w:rFonts w:eastAsia="Times New Roman"/>
                <w:bCs/>
                <w:sz w:val="24"/>
                <w:szCs w:val="24"/>
              </w:rPr>
            </w:pPr>
            <w:r>
              <w:rPr>
                <w:rFonts w:eastAsia="Times New Roman"/>
                <w:bCs/>
                <w:sz w:val="24"/>
                <w:szCs w:val="24"/>
              </w:rPr>
              <w:t xml:space="preserve">образовательной программой  </w:t>
            </w:r>
            <w:r w:rsidRPr="00150406">
              <w:rPr>
                <w:rFonts w:eastAsia="Times New Roman"/>
                <w:bCs/>
                <w:sz w:val="24"/>
                <w:szCs w:val="24"/>
              </w:rPr>
              <w:t xml:space="preserve"> МКОУ «ЦО № 4»</w:t>
            </w:r>
            <w:r>
              <w:rPr>
                <w:bCs/>
                <w:sz w:val="24"/>
                <w:szCs w:val="24"/>
              </w:rPr>
              <w:t xml:space="preserve"> Структурного </w:t>
            </w:r>
            <w:r w:rsidRPr="00150406">
              <w:rPr>
                <w:rFonts w:eastAsia="Times New Roman"/>
                <w:bCs/>
                <w:sz w:val="24"/>
                <w:szCs w:val="24"/>
              </w:rPr>
              <w:t>подразделения  № 2 – утверждённая  приказом по МКОУ</w:t>
            </w:r>
            <w:r>
              <w:rPr>
                <w:rFonts w:eastAsia="Times New Roman"/>
                <w:bCs/>
                <w:sz w:val="24"/>
                <w:szCs w:val="24"/>
              </w:rPr>
              <w:t xml:space="preserve">  «ЦО 4» № 84 – ОД от 31.08.2023</w:t>
            </w:r>
            <w:r w:rsidRPr="00150406">
              <w:rPr>
                <w:rFonts w:eastAsia="Times New Roman"/>
                <w:bCs/>
                <w:sz w:val="24"/>
                <w:szCs w:val="24"/>
              </w:rPr>
              <w:t>г.</w:t>
            </w:r>
          </w:p>
        </w:tc>
      </w:tr>
    </w:tbl>
    <w:p w:rsidR="009C57BA" w:rsidRPr="005535C8" w:rsidRDefault="009C57BA" w:rsidP="009C57BA">
      <w:pPr>
        <w:spacing w:line="276" w:lineRule="auto"/>
        <w:ind w:right="80"/>
        <w:rPr>
          <w:rFonts w:eastAsia="Times New Roman"/>
          <w:sz w:val="24"/>
          <w:szCs w:val="24"/>
        </w:rPr>
      </w:pPr>
      <w:r>
        <w:rPr>
          <w:rFonts w:eastAsia="Times New Roman"/>
          <w:b/>
          <w:sz w:val="24"/>
          <w:szCs w:val="24"/>
        </w:rPr>
        <w:t xml:space="preserve">      </w:t>
      </w:r>
      <w:r>
        <w:rPr>
          <w:rFonts w:eastAsia="Times New Roman"/>
          <w:sz w:val="24"/>
          <w:szCs w:val="24"/>
        </w:rPr>
        <w:t>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rsidR="009C57BA" w:rsidRDefault="009C57BA" w:rsidP="009C57BA">
      <w:pPr>
        <w:spacing w:line="276" w:lineRule="auto"/>
        <w:ind w:left="1" w:right="20"/>
        <w:rPr>
          <w:rFonts w:eastAsia="Times New Roman"/>
          <w:sz w:val="24"/>
          <w:szCs w:val="24"/>
        </w:rPr>
      </w:pPr>
      <w:r>
        <w:rPr>
          <w:rFonts w:eastAsia="Times New Roman"/>
          <w:sz w:val="23"/>
          <w:szCs w:val="23"/>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 Благодаря анализу успехов и затруднений воспитанников, педагогами определяются те направления деятельности, которые вызывают у воспитанников наибольшие трудности. Затем проводится дополнительная развивающая работа.</w:t>
      </w:r>
    </w:p>
    <w:p w:rsidR="004528E1" w:rsidRDefault="004528E1" w:rsidP="00206036">
      <w:pPr>
        <w:pStyle w:val="a4"/>
        <w:tabs>
          <w:tab w:val="left" w:pos="957"/>
        </w:tabs>
        <w:spacing w:line="276" w:lineRule="auto"/>
        <w:ind w:left="0" w:right="120"/>
        <w:jc w:val="both"/>
        <w:rPr>
          <w:rFonts w:eastAsia="Times New Roman"/>
          <w:b/>
          <w:sz w:val="24"/>
          <w:szCs w:val="24"/>
        </w:rPr>
      </w:pPr>
    </w:p>
    <w:p w:rsidR="00E45078" w:rsidRDefault="00E45078" w:rsidP="00A43F5B">
      <w:pPr>
        <w:framePr w:hSpace="180" w:wrap="around" w:vAnchor="text" w:hAnchor="margin" w:y="105"/>
        <w:spacing w:line="276" w:lineRule="auto"/>
        <w:ind w:left="1" w:firstLine="566"/>
        <w:rPr>
          <w:rFonts w:eastAsia="Times New Roman"/>
          <w:sz w:val="24"/>
          <w:szCs w:val="24"/>
        </w:rPr>
      </w:pPr>
    </w:p>
    <w:p w:rsidR="00E45078" w:rsidRDefault="00E45078" w:rsidP="00A43F5B">
      <w:pPr>
        <w:framePr w:hSpace="180" w:wrap="around" w:vAnchor="text" w:hAnchor="margin" w:y="105"/>
        <w:spacing w:line="276" w:lineRule="auto"/>
        <w:ind w:left="1" w:firstLine="566"/>
        <w:rPr>
          <w:rFonts w:eastAsia="Times New Roman"/>
          <w:sz w:val="24"/>
          <w:szCs w:val="24"/>
        </w:rPr>
      </w:pPr>
    </w:p>
    <w:p w:rsidR="00A43F5B" w:rsidRDefault="00A43F5B" w:rsidP="00A43F5B">
      <w:pPr>
        <w:framePr w:hSpace="180" w:wrap="around" w:vAnchor="text" w:hAnchor="margin" w:y="105"/>
        <w:spacing w:line="276" w:lineRule="auto"/>
        <w:ind w:left="1" w:firstLine="566"/>
        <w:rPr>
          <w:rFonts w:eastAsia="Times New Roman"/>
          <w:sz w:val="24"/>
          <w:szCs w:val="24"/>
        </w:rPr>
      </w:pPr>
      <w:r>
        <w:rPr>
          <w:rFonts w:eastAsia="Times New Roman"/>
          <w:sz w:val="24"/>
          <w:szCs w:val="24"/>
        </w:rPr>
        <w:t>Реализация программы в ДОУ осуществляется в трех основных моделях организации образовательного процесса, включающих:</w:t>
      </w:r>
    </w:p>
    <w:p w:rsidR="00A43F5B" w:rsidRPr="005535C8" w:rsidRDefault="00A43F5B" w:rsidP="00A43F5B">
      <w:pPr>
        <w:framePr w:hSpace="180" w:wrap="around" w:vAnchor="text" w:hAnchor="margin" w:y="105"/>
        <w:numPr>
          <w:ilvl w:val="1"/>
          <w:numId w:val="13"/>
        </w:numPr>
        <w:tabs>
          <w:tab w:val="left" w:pos="1417"/>
        </w:tabs>
        <w:spacing w:line="276" w:lineRule="auto"/>
        <w:ind w:left="1" w:firstLine="565"/>
        <w:rPr>
          <w:rFonts w:eastAsia="Times New Roman"/>
          <w:sz w:val="26"/>
          <w:szCs w:val="26"/>
        </w:rPr>
      </w:pPr>
      <w:r>
        <w:rPr>
          <w:rFonts w:eastAsia="Times New Roman"/>
          <w:sz w:val="24"/>
          <w:szCs w:val="24"/>
        </w:rPr>
        <w:t>непосредственно образовательную деятельность взрослого и детей, осуществляемую в процессе организации различных видов детской деятельности:</w:t>
      </w:r>
    </w:p>
    <w:p w:rsidR="00A43F5B" w:rsidRDefault="00A43F5B" w:rsidP="00A43F5B">
      <w:pPr>
        <w:framePr w:hSpace="180" w:wrap="around" w:vAnchor="text" w:hAnchor="margin" w:y="105"/>
        <w:spacing w:line="276" w:lineRule="auto"/>
        <w:ind w:left="1"/>
        <w:rPr>
          <w:sz w:val="20"/>
          <w:szCs w:val="20"/>
        </w:rPr>
      </w:pPr>
      <w:r>
        <w:rPr>
          <w:rFonts w:eastAsia="Times New Roman"/>
          <w:sz w:val="24"/>
          <w:szCs w:val="24"/>
        </w:rPr>
        <w:t>игровой, коммуникативной, трудовой, познавательно - исследовательской, продуктивной, музыкально-художественной, чтения (вместо традиционного обучения);</w:t>
      </w:r>
    </w:p>
    <w:p w:rsidR="00A43F5B" w:rsidRPr="005535C8" w:rsidRDefault="00A43F5B" w:rsidP="00A43F5B">
      <w:pPr>
        <w:framePr w:hSpace="180" w:wrap="around" w:vAnchor="text" w:hAnchor="margin" w:y="105"/>
        <w:numPr>
          <w:ilvl w:val="0"/>
          <w:numId w:val="14"/>
        </w:numPr>
        <w:tabs>
          <w:tab w:val="left" w:pos="1421"/>
        </w:tabs>
        <w:spacing w:line="276" w:lineRule="auto"/>
        <w:ind w:left="1421" w:hanging="855"/>
        <w:rPr>
          <w:rFonts w:eastAsia="Times New Roman"/>
          <w:sz w:val="26"/>
          <w:szCs w:val="26"/>
        </w:rPr>
      </w:pPr>
      <w:r>
        <w:rPr>
          <w:rFonts w:eastAsia="Times New Roman"/>
          <w:sz w:val="24"/>
          <w:szCs w:val="24"/>
        </w:rPr>
        <w:t>образовательную   деятельность,   осуществляемую   в   ходе   режимных</w:t>
      </w:r>
    </w:p>
    <w:p w:rsidR="00A43F5B" w:rsidRDefault="00A43F5B" w:rsidP="00A43F5B">
      <w:pPr>
        <w:framePr w:hSpace="180" w:wrap="around" w:vAnchor="text" w:hAnchor="margin" w:y="105"/>
        <w:spacing w:line="276" w:lineRule="auto"/>
        <w:ind w:left="1"/>
        <w:rPr>
          <w:rFonts w:eastAsia="Times New Roman"/>
          <w:sz w:val="26"/>
          <w:szCs w:val="26"/>
        </w:rPr>
      </w:pPr>
      <w:r>
        <w:rPr>
          <w:rFonts w:eastAsia="Times New Roman"/>
          <w:sz w:val="24"/>
          <w:szCs w:val="24"/>
        </w:rPr>
        <w:t>моментов;</w:t>
      </w:r>
    </w:p>
    <w:p w:rsidR="00A43F5B" w:rsidRPr="005535C8" w:rsidRDefault="00A43F5B" w:rsidP="00A43F5B">
      <w:pPr>
        <w:framePr w:hSpace="180" w:wrap="around" w:vAnchor="text" w:hAnchor="margin" w:y="105"/>
        <w:numPr>
          <w:ilvl w:val="0"/>
          <w:numId w:val="14"/>
        </w:numPr>
        <w:tabs>
          <w:tab w:val="left" w:pos="1421"/>
        </w:tabs>
        <w:spacing w:line="276" w:lineRule="auto"/>
        <w:ind w:left="1421" w:hanging="855"/>
        <w:rPr>
          <w:rFonts w:eastAsia="Times New Roman"/>
          <w:sz w:val="26"/>
          <w:szCs w:val="26"/>
        </w:rPr>
      </w:pPr>
      <w:r>
        <w:rPr>
          <w:rFonts w:eastAsia="Times New Roman"/>
          <w:sz w:val="24"/>
          <w:szCs w:val="24"/>
        </w:rPr>
        <w:t>свободную самостоятельную деятельность самих детей.</w:t>
      </w:r>
    </w:p>
    <w:p w:rsidR="00A43F5B" w:rsidRDefault="00A43F5B" w:rsidP="00A43F5B">
      <w:pPr>
        <w:framePr w:hSpace="180" w:wrap="around" w:vAnchor="text" w:hAnchor="margin" w:y="105"/>
        <w:spacing w:line="276" w:lineRule="auto"/>
        <w:ind w:left="1" w:firstLine="566"/>
        <w:rPr>
          <w:sz w:val="20"/>
          <w:szCs w:val="20"/>
        </w:rPr>
      </w:pPr>
      <w:r>
        <w:rPr>
          <w:rFonts w:eastAsia="Times New Roman"/>
          <w:sz w:val="24"/>
          <w:szCs w:val="24"/>
        </w:rPr>
        <w:t>При этом каждая из моделей может использоваться как самостоятельно, так и интегрироваться с другими, не нарушая требований СанПиН.</w:t>
      </w:r>
    </w:p>
    <w:p w:rsidR="00A43F5B" w:rsidRDefault="00A43F5B" w:rsidP="00A43F5B">
      <w:pPr>
        <w:framePr w:hSpace="180" w:wrap="around" w:vAnchor="text" w:hAnchor="margin" w:y="105"/>
        <w:spacing w:line="276" w:lineRule="auto"/>
        <w:ind w:left="1" w:firstLine="708"/>
        <w:rPr>
          <w:sz w:val="20"/>
          <w:szCs w:val="20"/>
        </w:rPr>
      </w:pPr>
      <w:r>
        <w:rPr>
          <w:rFonts w:eastAsia="Times New Roman"/>
          <w:sz w:val="24"/>
          <w:szCs w:val="24"/>
        </w:rPr>
        <w:t>Содержание образования дифференцируется по следующим направлениям развития (образовательным областям)</w:t>
      </w:r>
    </w:p>
    <w:p w:rsidR="00A43F5B" w:rsidRDefault="00A43F5B" w:rsidP="00A43F5B">
      <w:pPr>
        <w:framePr w:hSpace="180" w:wrap="around" w:vAnchor="text" w:hAnchor="margin" w:y="105"/>
        <w:numPr>
          <w:ilvl w:val="0"/>
          <w:numId w:val="15"/>
        </w:numPr>
        <w:tabs>
          <w:tab w:val="left" w:pos="721"/>
        </w:tabs>
        <w:spacing w:line="276" w:lineRule="auto"/>
        <w:ind w:left="721" w:hanging="361"/>
        <w:rPr>
          <w:rFonts w:eastAsia="Times New Roman"/>
          <w:sz w:val="24"/>
          <w:szCs w:val="24"/>
        </w:rPr>
      </w:pPr>
      <w:r>
        <w:rPr>
          <w:rFonts w:eastAsia="Times New Roman"/>
          <w:sz w:val="24"/>
          <w:szCs w:val="24"/>
        </w:rPr>
        <w:t>познавательное развитие;</w:t>
      </w:r>
    </w:p>
    <w:p w:rsidR="00A43F5B" w:rsidRDefault="00A43F5B" w:rsidP="00A43F5B">
      <w:pPr>
        <w:framePr w:hSpace="180" w:wrap="around" w:vAnchor="text" w:hAnchor="margin" w:y="105"/>
        <w:numPr>
          <w:ilvl w:val="0"/>
          <w:numId w:val="15"/>
        </w:numPr>
        <w:tabs>
          <w:tab w:val="left" w:pos="721"/>
        </w:tabs>
        <w:spacing w:line="276" w:lineRule="auto"/>
        <w:ind w:left="721" w:hanging="361"/>
        <w:rPr>
          <w:rFonts w:eastAsia="Times New Roman"/>
          <w:sz w:val="24"/>
          <w:szCs w:val="24"/>
        </w:rPr>
      </w:pPr>
      <w:r>
        <w:rPr>
          <w:rFonts w:eastAsia="Times New Roman"/>
          <w:sz w:val="24"/>
          <w:szCs w:val="24"/>
        </w:rPr>
        <w:t>речевое развитие;</w:t>
      </w:r>
    </w:p>
    <w:p w:rsidR="00A43F5B" w:rsidRDefault="00A43F5B" w:rsidP="00A43F5B">
      <w:pPr>
        <w:framePr w:hSpace="180" w:wrap="around" w:vAnchor="text" w:hAnchor="margin" w:y="105"/>
        <w:numPr>
          <w:ilvl w:val="0"/>
          <w:numId w:val="15"/>
        </w:numPr>
        <w:tabs>
          <w:tab w:val="left" w:pos="721"/>
        </w:tabs>
        <w:spacing w:line="276" w:lineRule="auto"/>
        <w:ind w:left="721" w:hanging="361"/>
        <w:rPr>
          <w:rFonts w:eastAsia="Times New Roman"/>
          <w:sz w:val="24"/>
          <w:szCs w:val="24"/>
        </w:rPr>
      </w:pPr>
      <w:r>
        <w:rPr>
          <w:rFonts w:eastAsia="Times New Roman"/>
          <w:sz w:val="24"/>
          <w:szCs w:val="24"/>
        </w:rPr>
        <w:t>социально-коммуникативное развитие;</w:t>
      </w:r>
    </w:p>
    <w:p w:rsidR="00A43F5B" w:rsidRDefault="00A43F5B" w:rsidP="00A43F5B">
      <w:pPr>
        <w:framePr w:hSpace="180" w:wrap="around" w:vAnchor="text" w:hAnchor="margin" w:y="105"/>
        <w:numPr>
          <w:ilvl w:val="0"/>
          <w:numId w:val="15"/>
        </w:numPr>
        <w:tabs>
          <w:tab w:val="left" w:pos="721"/>
        </w:tabs>
        <w:spacing w:line="276" w:lineRule="auto"/>
        <w:ind w:left="721" w:hanging="361"/>
        <w:rPr>
          <w:rFonts w:eastAsia="Times New Roman"/>
          <w:sz w:val="24"/>
          <w:szCs w:val="24"/>
        </w:rPr>
      </w:pPr>
      <w:r>
        <w:rPr>
          <w:rFonts w:eastAsia="Times New Roman"/>
          <w:sz w:val="24"/>
          <w:szCs w:val="24"/>
        </w:rPr>
        <w:t>физическое развитие</w:t>
      </w:r>
    </w:p>
    <w:p w:rsidR="00A43F5B" w:rsidRDefault="00A43F5B" w:rsidP="00A43F5B">
      <w:pPr>
        <w:framePr w:hSpace="180" w:wrap="around" w:vAnchor="text" w:hAnchor="margin" w:y="105"/>
        <w:numPr>
          <w:ilvl w:val="0"/>
          <w:numId w:val="15"/>
        </w:numPr>
        <w:tabs>
          <w:tab w:val="left" w:pos="721"/>
        </w:tabs>
        <w:spacing w:line="276" w:lineRule="auto"/>
        <w:ind w:left="721" w:hanging="361"/>
        <w:rPr>
          <w:rFonts w:eastAsia="Times New Roman"/>
          <w:sz w:val="24"/>
          <w:szCs w:val="24"/>
        </w:rPr>
      </w:pPr>
      <w:r>
        <w:rPr>
          <w:rFonts w:eastAsia="Times New Roman"/>
          <w:sz w:val="24"/>
          <w:szCs w:val="24"/>
        </w:rPr>
        <w:t>художественно-эстетическое развитие;</w:t>
      </w:r>
    </w:p>
    <w:p w:rsidR="00A43F5B" w:rsidRDefault="00A43F5B" w:rsidP="00A43F5B">
      <w:pPr>
        <w:framePr w:hSpace="180" w:wrap="around" w:vAnchor="text" w:hAnchor="margin" w:y="105"/>
        <w:spacing w:line="276" w:lineRule="auto"/>
        <w:ind w:left="1"/>
        <w:rPr>
          <w:sz w:val="20"/>
          <w:szCs w:val="20"/>
        </w:rPr>
      </w:pPr>
      <w:r>
        <w:rPr>
          <w:rFonts w:eastAsia="Times New Roman"/>
          <w:sz w:val="24"/>
          <w:szCs w:val="24"/>
        </w:rPr>
        <w:t>Работа по данным направлениям реализуется в различных формах организации педагогического процесса):</w:t>
      </w:r>
    </w:p>
    <w:p w:rsidR="00A43F5B" w:rsidRDefault="00A43F5B" w:rsidP="00A43F5B">
      <w:pPr>
        <w:pStyle w:val="af1"/>
        <w:ind w:right="839" w:firstLine="707"/>
        <w:jc w:val="both"/>
      </w:pPr>
      <w:r>
        <w:t>Мониторинг</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общеобразовательной программы дошкольного образования проводится в виде первичного</w:t>
      </w:r>
      <w:r>
        <w:rPr>
          <w:spacing w:val="1"/>
        </w:rPr>
        <w:t xml:space="preserve"> </w:t>
      </w:r>
      <w:r>
        <w:t>и итогового мониторинга. Обследование проводится в режиме работы ДОУ, без специально</w:t>
      </w:r>
      <w:r>
        <w:rPr>
          <w:spacing w:val="-57"/>
        </w:rPr>
        <w:t xml:space="preserve"> </w:t>
      </w:r>
      <w:r>
        <w:t>отведенного для него времени, посредством бесед, наблюдений, индивидуальной работы с</w:t>
      </w:r>
      <w:r>
        <w:rPr>
          <w:spacing w:val="1"/>
        </w:rPr>
        <w:t xml:space="preserve"> </w:t>
      </w:r>
      <w:r>
        <w:t>детьми.</w:t>
      </w:r>
    </w:p>
    <w:p w:rsidR="00317780" w:rsidRDefault="00317780" w:rsidP="00317780">
      <w:pPr>
        <w:pStyle w:val="af1"/>
        <w:ind w:left="0" w:right="839"/>
        <w:jc w:val="both"/>
      </w:pPr>
    </w:p>
    <w:p w:rsidR="00A43F5B" w:rsidRDefault="00A43F5B" w:rsidP="00A43F5B">
      <w:pPr>
        <w:pStyle w:val="af1"/>
        <w:ind w:right="839" w:firstLine="707"/>
        <w:jc w:val="both"/>
      </w:pPr>
    </w:p>
    <w:p w:rsidR="00317780" w:rsidRPr="00317780" w:rsidRDefault="00E45078" w:rsidP="00317780">
      <w:pPr>
        <w:pStyle w:val="af"/>
        <w:jc w:val="center"/>
        <w:rPr>
          <w:sz w:val="24"/>
          <w:szCs w:val="24"/>
        </w:rPr>
      </w:pPr>
      <w:r>
        <w:rPr>
          <w:b/>
          <w:bCs/>
          <w:iCs/>
          <w:sz w:val="24"/>
          <w:szCs w:val="24"/>
        </w:rPr>
        <w:t xml:space="preserve">2.2. </w:t>
      </w:r>
      <w:r w:rsidR="00317780" w:rsidRPr="00317780">
        <w:rPr>
          <w:b/>
          <w:bCs/>
          <w:iCs/>
          <w:sz w:val="24"/>
          <w:szCs w:val="24"/>
        </w:rPr>
        <w:t>Результаты выполнения программы по образовательным областям за</w:t>
      </w:r>
      <w:r w:rsidR="00317780">
        <w:rPr>
          <w:b/>
          <w:bCs/>
          <w:iCs/>
          <w:sz w:val="24"/>
          <w:szCs w:val="24"/>
        </w:rPr>
        <w:t xml:space="preserve"> </w:t>
      </w:r>
      <w:r w:rsidR="00317780" w:rsidRPr="00317780">
        <w:rPr>
          <w:b/>
          <w:bCs/>
          <w:iCs/>
          <w:sz w:val="24"/>
          <w:szCs w:val="24"/>
        </w:rPr>
        <w:t>202</w:t>
      </w:r>
      <w:r>
        <w:rPr>
          <w:b/>
          <w:bCs/>
          <w:iCs/>
          <w:sz w:val="24"/>
          <w:szCs w:val="24"/>
        </w:rPr>
        <w:t>3</w:t>
      </w:r>
      <w:r w:rsidR="004738FD">
        <w:rPr>
          <w:b/>
          <w:bCs/>
          <w:iCs/>
          <w:sz w:val="24"/>
          <w:szCs w:val="24"/>
        </w:rPr>
        <w:t xml:space="preserve"> - 202</w:t>
      </w:r>
      <w:r>
        <w:rPr>
          <w:b/>
          <w:bCs/>
          <w:iCs/>
          <w:sz w:val="24"/>
          <w:szCs w:val="24"/>
        </w:rPr>
        <w:t>4</w:t>
      </w:r>
      <w:r w:rsidR="00317780" w:rsidRPr="00317780">
        <w:rPr>
          <w:b/>
          <w:bCs/>
          <w:iCs/>
          <w:sz w:val="24"/>
          <w:szCs w:val="24"/>
        </w:rPr>
        <w:t xml:space="preserve"> учебный год</w:t>
      </w:r>
    </w:p>
    <w:tbl>
      <w:tblPr>
        <w:tblW w:w="20" w:type="dxa"/>
        <w:tblLayout w:type="fixed"/>
        <w:tblCellMar>
          <w:left w:w="0" w:type="dxa"/>
          <w:right w:w="0" w:type="dxa"/>
        </w:tblCellMar>
        <w:tblLook w:val="04A0"/>
      </w:tblPr>
      <w:tblGrid>
        <w:gridCol w:w="20"/>
      </w:tblGrid>
      <w:tr w:rsidR="00317780" w:rsidRPr="00CA22F5" w:rsidTr="004528E1">
        <w:trPr>
          <w:trHeight w:val="80"/>
        </w:trPr>
        <w:tc>
          <w:tcPr>
            <w:tcW w:w="20" w:type="dxa"/>
            <w:vAlign w:val="bottom"/>
          </w:tcPr>
          <w:p w:rsidR="00317780" w:rsidRPr="00CA22F5" w:rsidRDefault="00317780" w:rsidP="004528E1">
            <w:pPr>
              <w:pStyle w:val="af"/>
              <w:rPr>
                <w:sz w:val="24"/>
                <w:szCs w:val="24"/>
              </w:rPr>
            </w:pPr>
          </w:p>
        </w:tc>
      </w:tr>
    </w:tbl>
    <w:p w:rsidR="00317780" w:rsidRPr="00CA22F5" w:rsidRDefault="00317780" w:rsidP="00317780">
      <w:pPr>
        <w:pStyle w:val="af"/>
        <w:rPr>
          <w:sz w:val="24"/>
          <w:szCs w:val="24"/>
        </w:rPr>
      </w:pPr>
      <w:r w:rsidRPr="00CA22F5">
        <w:rPr>
          <w:b/>
          <w:bCs/>
          <w:sz w:val="24"/>
          <w:szCs w:val="24"/>
        </w:rPr>
        <w:t>Физическое развитие</w:t>
      </w:r>
    </w:p>
    <w:p w:rsidR="00317780" w:rsidRPr="00CA22F5" w:rsidRDefault="00317780" w:rsidP="00317780">
      <w:pPr>
        <w:pStyle w:val="af"/>
        <w:rPr>
          <w:sz w:val="24"/>
          <w:szCs w:val="24"/>
        </w:rPr>
      </w:pPr>
      <w:r>
        <w:rPr>
          <w:noProof/>
          <w:sz w:val="24"/>
          <w:szCs w:val="24"/>
        </w:rPr>
        <w:drawing>
          <wp:anchor distT="0" distB="0" distL="114300" distR="114300" simplePos="0" relativeHeight="251660288" behindDoc="1" locked="0" layoutInCell="0" allowOverlap="1">
            <wp:simplePos x="0" y="0"/>
            <wp:positionH relativeFrom="column">
              <wp:posOffset>-5080</wp:posOffset>
            </wp:positionH>
            <wp:positionV relativeFrom="paragraph">
              <wp:posOffset>178435</wp:posOffset>
            </wp:positionV>
            <wp:extent cx="6182360" cy="815340"/>
            <wp:effectExtent l="19050" t="0" r="8890" b="0"/>
            <wp:wrapNone/>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srcRect/>
                    <a:stretch>
                      <a:fillRect/>
                    </a:stretch>
                  </pic:blipFill>
                  <pic:spPr bwMode="auto">
                    <a:xfrm>
                      <a:off x="0" y="0"/>
                      <a:ext cx="6182360" cy="815340"/>
                    </a:xfrm>
                    <a:prstGeom prst="rect">
                      <a:avLst/>
                    </a:prstGeom>
                    <a:noFill/>
                    <a:ln w="9525">
                      <a:noFill/>
                      <a:miter lim="800000"/>
                      <a:headEnd/>
                      <a:tailEnd/>
                    </a:ln>
                  </pic:spPr>
                </pic:pic>
              </a:graphicData>
            </a:graphic>
          </wp:anchor>
        </w:drawing>
      </w:r>
    </w:p>
    <w:p w:rsidR="00317780" w:rsidRPr="00CA22F5" w:rsidRDefault="00317780" w:rsidP="00317780">
      <w:pPr>
        <w:pStyle w:val="af"/>
        <w:rPr>
          <w:sz w:val="24"/>
          <w:szCs w:val="24"/>
        </w:rPr>
      </w:pPr>
    </w:p>
    <w:p w:rsidR="00317780" w:rsidRPr="00CA22F5" w:rsidRDefault="00317780" w:rsidP="00317780">
      <w:pPr>
        <w:pStyle w:val="af"/>
        <w:rPr>
          <w:sz w:val="24"/>
          <w:szCs w:val="24"/>
        </w:rPr>
      </w:pPr>
      <w:r w:rsidRPr="00CA22F5">
        <w:rPr>
          <w:b/>
          <w:bCs/>
          <w:sz w:val="24"/>
          <w:szCs w:val="24"/>
        </w:rPr>
        <w:t>Возрастные группы</w:t>
      </w:r>
    </w:p>
    <w:tbl>
      <w:tblPr>
        <w:tblW w:w="9740" w:type="dxa"/>
        <w:tblLayout w:type="fixed"/>
        <w:tblCellMar>
          <w:left w:w="0" w:type="dxa"/>
          <w:right w:w="0" w:type="dxa"/>
        </w:tblCellMar>
        <w:tblLook w:val="04A0"/>
      </w:tblPr>
      <w:tblGrid>
        <w:gridCol w:w="40"/>
        <w:gridCol w:w="80"/>
        <w:gridCol w:w="1500"/>
        <w:gridCol w:w="140"/>
        <w:gridCol w:w="80"/>
        <w:gridCol w:w="1520"/>
        <w:gridCol w:w="140"/>
        <w:gridCol w:w="60"/>
        <w:gridCol w:w="1620"/>
        <w:gridCol w:w="140"/>
        <w:gridCol w:w="60"/>
        <w:gridCol w:w="1660"/>
        <w:gridCol w:w="140"/>
        <w:gridCol w:w="80"/>
        <w:gridCol w:w="2340"/>
        <w:gridCol w:w="80"/>
        <w:gridCol w:w="40"/>
        <w:gridCol w:w="20"/>
      </w:tblGrid>
      <w:tr w:rsidR="00317780" w:rsidRPr="00CA22F5" w:rsidTr="004528E1">
        <w:trPr>
          <w:trHeight w:val="48"/>
        </w:trPr>
        <w:tc>
          <w:tcPr>
            <w:tcW w:w="40" w:type="dxa"/>
            <w:tcBorders>
              <w:top w:val="single" w:sz="8" w:space="0" w:color="FF0000"/>
            </w:tcBorders>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Ранний возраст</w:t>
            </w:r>
          </w:p>
        </w:tc>
        <w:tc>
          <w:tcPr>
            <w:tcW w:w="14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52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2мл. группа</w:t>
            </w:r>
          </w:p>
        </w:tc>
        <w:tc>
          <w:tcPr>
            <w:tcW w:w="14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Средняя</w:t>
            </w:r>
          </w:p>
        </w:tc>
        <w:tc>
          <w:tcPr>
            <w:tcW w:w="14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Старшая</w:t>
            </w:r>
          </w:p>
        </w:tc>
        <w:tc>
          <w:tcPr>
            <w:tcW w:w="14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Подготовительная</w:t>
            </w: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top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56"/>
        </w:trPr>
        <w:tc>
          <w:tcPr>
            <w:tcW w:w="40" w:type="dxa"/>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500" w:type="dxa"/>
            <w:vMerge/>
            <w:shd w:val="clear" w:color="auto" w:fill="CCFFCC"/>
            <w:vAlign w:val="bottom"/>
          </w:tcPr>
          <w:p w:rsidR="00317780" w:rsidRPr="00CA22F5" w:rsidRDefault="00317780" w:rsidP="004528E1">
            <w:pPr>
              <w:pStyle w:val="af"/>
              <w:rPr>
                <w:sz w:val="24"/>
                <w:szCs w:val="24"/>
              </w:rPr>
            </w:pP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520" w:type="dxa"/>
            <w:vMerge/>
            <w:shd w:val="clear" w:color="auto" w:fill="CCFFCC"/>
            <w:vAlign w:val="bottom"/>
          </w:tcPr>
          <w:p w:rsidR="00317780" w:rsidRPr="00CA22F5" w:rsidRDefault="00317780" w:rsidP="004528E1">
            <w:pPr>
              <w:pStyle w:val="af"/>
              <w:rPr>
                <w:sz w:val="24"/>
                <w:szCs w:val="24"/>
              </w:rPr>
            </w:pP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shd w:val="clear" w:color="auto" w:fill="CCFFCC"/>
            <w:vAlign w:val="bottom"/>
          </w:tcPr>
          <w:p w:rsidR="00317780" w:rsidRPr="00CA22F5" w:rsidRDefault="00317780" w:rsidP="004528E1">
            <w:pPr>
              <w:pStyle w:val="af"/>
              <w:rPr>
                <w:sz w:val="24"/>
                <w:szCs w:val="24"/>
              </w:rPr>
            </w:pPr>
          </w:p>
        </w:tc>
        <w:tc>
          <w:tcPr>
            <w:tcW w:w="1620" w:type="dxa"/>
            <w:vMerge/>
            <w:shd w:val="clear" w:color="auto" w:fill="CCFFCC"/>
            <w:vAlign w:val="bottom"/>
          </w:tcPr>
          <w:p w:rsidR="00317780" w:rsidRPr="00CA22F5" w:rsidRDefault="00317780" w:rsidP="004528E1">
            <w:pPr>
              <w:pStyle w:val="af"/>
              <w:rPr>
                <w:sz w:val="24"/>
                <w:szCs w:val="24"/>
              </w:rPr>
            </w:pP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shd w:val="clear" w:color="auto" w:fill="CCFFCC"/>
            <w:vAlign w:val="bottom"/>
          </w:tcPr>
          <w:p w:rsidR="00317780" w:rsidRPr="00CA22F5" w:rsidRDefault="00317780" w:rsidP="004528E1">
            <w:pPr>
              <w:pStyle w:val="af"/>
              <w:rPr>
                <w:sz w:val="24"/>
                <w:szCs w:val="24"/>
              </w:rPr>
            </w:pPr>
          </w:p>
        </w:tc>
        <w:tc>
          <w:tcPr>
            <w:tcW w:w="1660" w:type="dxa"/>
            <w:vMerge/>
            <w:shd w:val="clear" w:color="auto" w:fill="CCFFCC"/>
            <w:vAlign w:val="bottom"/>
          </w:tcPr>
          <w:p w:rsidR="00317780" w:rsidRPr="00CA22F5" w:rsidRDefault="00317780" w:rsidP="004528E1">
            <w:pPr>
              <w:pStyle w:val="af"/>
              <w:rPr>
                <w:sz w:val="24"/>
                <w:szCs w:val="24"/>
              </w:rPr>
            </w:pP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2340" w:type="dxa"/>
            <w:vMerge/>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40" w:type="dxa"/>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19"/>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(1-3 лет)</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2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84"/>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50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w w:val="99"/>
                <w:sz w:val="24"/>
                <w:szCs w:val="24"/>
              </w:rPr>
              <w:t>3,7</w:t>
            </w:r>
          </w:p>
        </w:tc>
        <w:tc>
          <w:tcPr>
            <w:tcW w:w="14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52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w w:val="99"/>
                <w:sz w:val="24"/>
                <w:szCs w:val="24"/>
              </w:rPr>
              <w:t>3,9</w:t>
            </w:r>
          </w:p>
        </w:tc>
        <w:tc>
          <w:tcPr>
            <w:tcW w:w="14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6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62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sz w:val="24"/>
                <w:szCs w:val="24"/>
              </w:rPr>
              <w:t>3,9</w:t>
            </w:r>
          </w:p>
        </w:tc>
        <w:tc>
          <w:tcPr>
            <w:tcW w:w="14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6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66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sz w:val="24"/>
                <w:szCs w:val="24"/>
              </w:rPr>
              <w:t>3,9</w:t>
            </w:r>
          </w:p>
        </w:tc>
        <w:tc>
          <w:tcPr>
            <w:tcW w:w="14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234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sz w:val="24"/>
                <w:szCs w:val="24"/>
              </w:rPr>
              <w:t>3,9</w:t>
            </w: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547"/>
        </w:trPr>
        <w:tc>
          <w:tcPr>
            <w:tcW w:w="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1500" w:type="dxa"/>
            <w:vAlign w:val="bottom"/>
          </w:tcPr>
          <w:p w:rsidR="00317780" w:rsidRPr="00CA22F5" w:rsidRDefault="00317780" w:rsidP="004528E1">
            <w:pPr>
              <w:pStyle w:val="af"/>
              <w:rPr>
                <w:sz w:val="24"/>
                <w:szCs w:val="24"/>
              </w:rPr>
            </w:pPr>
          </w:p>
        </w:tc>
        <w:tc>
          <w:tcPr>
            <w:tcW w:w="1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1520" w:type="dxa"/>
            <w:vAlign w:val="bottom"/>
          </w:tcPr>
          <w:p w:rsidR="00317780" w:rsidRPr="00CA22F5" w:rsidRDefault="00317780" w:rsidP="004528E1">
            <w:pPr>
              <w:pStyle w:val="af"/>
              <w:rPr>
                <w:sz w:val="24"/>
                <w:szCs w:val="24"/>
              </w:rPr>
            </w:pPr>
          </w:p>
        </w:tc>
        <w:tc>
          <w:tcPr>
            <w:tcW w:w="140" w:type="dxa"/>
            <w:vAlign w:val="bottom"/>
          </w:tcPr>
          <w:p w:rsidR="00317780" w:rsidRPr="00CA22F5" w:rsidRDefault="00317780" w:rsidP="004528E1">
            <w:pPr>
              <w:pStyle w:val="af"/>
              <w:rPr>
                <w:sz w:val="24"/>
                <w:szCs w:val="24"/>
              </w:rPr>
            </w:pPr>
          </w:p>
        </w:tc>
        <w:tc>
          <w:tcPr>
            <w:tcW w:w="60" w:type="dxa"/>
            <w:vAlign w:val="bottom"/>
          </w:tcPr>
          <w:p w:rsidR="00317780" w:rsidRPr="00CA22F5" w:rsidRDefault="00317780" w:rsidP="004528E1">
            <w:pPr>
              <w:pStyle w:val="af"/>
              <w:rPr>
                <w:sz w:val="24"/>
                <w:szCs w:val="24"/>
              </w:rPr>
            </w:pPr>
          </w:p>
        </w:tc>
        <w:tc>
          <w:tcPr>
            <w:tcW w:w="3620" w:type="dxa"/>
            <w:gridSpan w:val="5"/>
            <w:vAlign w:val="bottom"/>
          </w:tcPr>
          <w:p w:rsidR="00317780" w:rsidRPr="00CA22F5" w:rsidRDefault="00317780" w:rsidP="004528E1">
            <w:pPr>
              <w:pStyle w:val="af"/>
              <w:rPr>
                <w:sz w:val="24"/>
                <w:szCs w:val="24"/>
              </w:rPr>
            </w:pPr>
            <w:r w:rsidRPr="00CA22F5">
              <w:rPr>
                <w:b/>
                <w:bCs/>
                <w:sz w:val="24"/>
                <w:szCs w:val="24"/>
              </w:rPr>
              <w:t>Речевое развитие</w:t>
            </w:r>
          </w:p>
        </w:tc>
        <w:tc>
          <w:tcPr>
            <w:tcW w:w="80" w:type="dxa"/>
            <w:vAlign w:val="bottom"/>
          </w:tcPr>
          <w:p w:rsidR="00317780" w:rsidRPr="00CA22F5" w:rsidRDefault="00317780" w:rsidP="004528E1">
            <w:pPr>
              <w:pStyle w:val="af"/>
              <w:rPr>
                <w:sz w:val="24"/>
                <w:szCs w:val="24"/>
              </w:rPr>
            </w:pPr>
          </w:p>
        </w:tc>
        <w:tc>
          <w:tcPr>
            <w:tcW w:w="23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40" w:type="dxa"/>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04"/>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150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152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60" w:type="dxa"/>
            <w:tcBorders>
              <w:bottom w:val="single" w:sz="8" w:space="0" w:color="FF0000"/>
            </w:tcBorders>
            <w:vAlign w:val="bottom"/>
          </w:tcPr>
          <w:p w:rsidR="00317780" w:rsidRPr="00CA22F5" w:rsidRDefault="00317780" w:rsidP="004528E1">
            <w:pPr>
              <w:pStyle w:val="af"/>
              <w:rPr>
                <w:sz w:val="24"/>
                <w:szCs w:val="24"/>
              </w:rPr>
            </w:pPr>
          </w:p>
        </w:tc>
        <w:tc>
          <w:tcPr>
            <w:tcW w:w="162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60" w:type="dxa"/>
            <w:tcBorders>
              <w:bottom w:val="single" w:sz="8" w:space="0" w:color="FF0000"/>
            </w:tcBorders>
            <w:vAlign w:val="bottom"/>
          </w:tcPr>
          <w:p w:rsidR="00317780" w:rsidRPr="00CA22F5" w:rsidRDefault="00317780" w:rsidP="004528E1">
            <w:pPr>
              <w:pStyle w:val="af"/>
              <w:rPr>
                <w:sz w:val="24"/>
                <w:szCs w:val="24"/>
              </w:rPr>
            </w:pPr>
          </w:p>
        </w:tc>
        <w:tc>
          <w:tcPr>
            <w:tcW w:w="166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23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24"/>
        </w:trPr>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2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3620" w:type="dxa"/>
            <w:gridSpan w:val="5"/>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Возрастные группы</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58"/>
        </w:trPr>
        <w:tc>
          <w:tcPr>
            <w:tcW w:w="40" w:type="dxa"/>
            <w:tcBorders>
              <w:top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50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Ранний возраст</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52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2мл. группа</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62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Средняя</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66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Старшая</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234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Подготовительная</w:t>
            </w: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40" w:type="dxa"/>
            <w:tcBorders>
              <w:top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24"/>
        </w:trPr>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(1-3 лет)</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2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84"/>
        </w:trPr>
        <w:tc>
          <w:tcPr>
            <w:tcW w:w="40" w:type="dxa"/>
            <w:tcBorders>
              <w:top w:val="single" w:sz="8" w:space="0" w:color="FF0000"/>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50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w w:val="99"/>
                <w:sz w:val="24"/>
                <w:szCs w:val="24"/>
              </w:rPr>
              <w:t>3,1</w:t>
            </w:r>
          </w:p>
        </w:tc>
        <w:tc>
          <w:tcPr>
            <w:tcW w:w="14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52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w w:val="99"/>
                <w:sz w:val="24"/>
                <w:szCs w:val="24"/>
              </w:rPr>
              <w:t>3,8</w:t>
            </w:r>
          </w:p>
        </w:tc>
        <w:tc>
          <w:tcPr>
            <w:tcW w:w="14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6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62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sz w:val="24"/>
                <w:szCs w:val="24"/>
              </w:rPr>
              <w:t>3,8</w:t>
            </w:r>
          </w:p>
        </w:tc>
        <w:tc>
          <w:tcPr>
            <w:tcW w:w="14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6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66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sz w:val="24"/>
                <w:szCs w:val="24"/>
              </w:rPr>
              <w:t>3,8</w:t>
            </w:r>
          </w:p>
        </w:tc>
        <w:tc>
          <w:tcPr>
            <w:tcW w:w="14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234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sz w:val="24"/>
                <w:szCs w:val="24"/>
              </w:rPr>
              <w:t>3,9</w:t>
            </w: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40" w:type="dxa"/>
            <w:tcBorders>
              <w:top w:val="single" w:sz="8" w:space="0" w:color="FF0000"/>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547"/>
        </w:trPr>
        <w:tc>
          <w:tcPr>
            <w:tcW w:w="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1500" w:type="dxa"/>
            <w:vAlign w:val="bottom"/>
          </w:tcPr>
          <w:p w:rsidR="00317780" w:rsidRPr="00CA22F5" w:rsidRDefault="00317780" w:rsidP="004528E1">
            <w:pPr>
              <w:pStyle w:val="af"/>
              <w:rPr>
                <w:sz w:val="24"/>
                <w:szCs w:val="24"/>
              </w:rPr>
            </w:pPr>
          </w:p>
        </w:tc>
        <w:tc>
          <w:tcPr>
            <w:tcW w:w="1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5340" w:type="dxa"/>
            <w:gridSpan w:val="8"/>
            <w:vAlign w:val="bottom"/>
          </w:tcPr>
          <w:p w:rsidR="00317780" w:rsidRPr="00CA22F5" w:rsidRDefault="00317780"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E45078" w:rsidRDefault="00E45078" w:rsidP="004528E1">
            <w:pPr>
              <w:pStyle w:val="af"/>
              <w:rPr>
                <w:b/>
                <w:bCs/>
                <w:sz w:val="24"/>
                <w:szCs w:val="24"/>
              </w:rPr>
            </w:pPr>
          </w:p>
          <w:p w:rsidR="00317780" w:rsidRPr="00CA22F5" w:rsidRDefault="00317780" w:rsidP="004528E1">
            <w:pPr>
              <w:pStyle w:val="af"/>
              <w:rPr>
                <w:sz w:val="24"/>
                <w:szCs w:val="24"/>
              </w:rPr>
            </w:pPr>
            <w:r w:rsidRPr="00CA22F5">
              <w:rPr>
                <w:b/>
                <w:bCs/>
                <w:sz w:val="24"/>
                <w:szCs w:val="24"/>
              </w:rPr>
              <w:t>Социально-коммуникативное развитие</w:t>
            </w:r>
          </w:p>
        </w:tc>
        <w:tc>
          <w:tcPr>
            <w:tcW w:w="80" w:type="dxa"/>
            <w:vAlign w:val="bottom"/>
          </w:tcPr>
          <w:p w:rsidR="00317780" w:rsidRPr="00CA22F5" w:rsidRDefault="00317780" w:rsidP="004528E1">
            <w:pPr>
              <w:pStyle w:val="af"/>
              <w:rPr>
                <w:sz w:val="24"/>
                <w:szCs w:val="24"/>
              </w:rPr>
            </w:pPr>
          </w:p>
        </w:tc>
        <w:tc>
          <w:tcPr>
            <w:tcW w:w="23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40" w:type="dxa"/>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04"/>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150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152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60" w:type="dxa"/>
            <w:tcBorders>
              <w:bottom w:val="single" w:sz="8" w:space="0" w:color="FF0000"/>
            </w:tcBorders>
            <w:vAlign w:val="bottom"/>
          </w:tcPr>
          <w:p w:rsidR="00317780" w:rsidRPr="00CA22F5" w:rsidRDefault="00317780" w:rsidP="004528E1">
            <w:pPr>
              <w:pStyle w:val="af"/>
              <w:rPr>
                <w:sz w:val="24"/>
                <w:szCs w:val="24"/>
              </w:rPr>
            </w:pPr>
          </w:p>
        </w:tc>
        <w:tc>
          <w:tcPr>
            <w:tcW w:w="3620" w:type="dxa"/>
            <w:gridSpan w:val="5"/>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23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25"/>
        </w:trPr>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2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3620" w:type="dxa"/>
            <w:gridSpan w:val="5"/>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Возрастные группы</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58"/>
        </w:trPr>
        <w:tc>
          <w:tcPr>
            <w:tcW w:w="40" w:type="dxa"/>
            <w:tcBorders>
              <w:top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50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Ранний возраст</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52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2мл. группа</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62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Средняя</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166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Старшая</w:t>
            </w:r>
          </w:p>
        </w:tc>
        <w:tc>
          <w:tcPr>
            <w:tcW w:w="140" w:type="dxa"/>
            <w:tcBorders>
              <w:top w:val="single" w:sz="8" w:space="0" w:color="CCFFCC"/>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2340" w:type="dxa"/>
            <w:tcBorders>
              <w:top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Подготовительная</w:t>
            </w:r>
          </w:p>
        </w:tc>
        <w:tc>
          <w:tcPr>
            <w:tcW w:w="80" w:type="dxa"/>
            <w:tcBorders>
              <w:top w:val="single" w:sz="8" w:space="0" w:color="CCFFCC"/>
            </w:tcBorders>
            <w:shd w:val="clear" w:color="auto" w:fill="CCFFCC"/>
            <w:vAlign w:val="bottom"/>
          </w:tcPr>
          <w:p w:rsidR="00317780" w:rsidRPr="00CA22F5" w:rsidRDefault="00317780" w:rsidP="004528E1">
            <w:pPr>
              <w:pStyle w:val="af"/>
              <w:rPr>
                <w:sz w:val="24"/>
                <w:szCs w:val="24"/>
              </w:rPr>
            </w:pPr>
          </w:p>
        </w:tc>
        <w:tc>
          <w:tcPr>
            <w:tcW w:w="40" w:type="dxa"/>
            <w:tcBorders>
              <w:top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24"/>
        </w:trPr>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(1-3 лет)</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2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6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84"/>
        </w:trPr>
        <w:tc>
          <w:tcPr>
            <w:tcW w:w="40" w:type="dxa"/>
            <w:tcBorders>
              <w:top w:val="single" w:sz="8" w:space="0" w:color="FF0000"/>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p>
        </w:tc>
        <w:tc>
          <w:tcPr>
            <w:tcW w:w="150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r w:rsidRPr="00CA22F5">
              <w:rPr>
                <w:b/>
                <w:bCs/>
                <w:w w:val="99"/>
                <w:sz w:val="24"/>
                <w:szCs w:val="24"/>
              </w:rPr>
              <w:t>3,5</w:t>
            </w:r>
          </w:p>
        </w:tc>
        <w:tc>
          <w:tcPr>
            <w:tcW w:w="140" w:type="dxa"/>
            <w:tcBorders>
              <w:top w:val="single" w:sz="8" w:space="0" w:color="99CCFF"/>
              <w:bottom w:val="single" w:sz="8" w:space="0" w:color="FF0000"/>
              <w:right w:val="single" w:sz="8" w:space="0" w:color="FF0000"/>
            </w:tcBorders>
            <w:shd w:val="clear" w:color="auto" w:fill="99CCFF"/>
            <w:vAlign w:val="bottom"/>
          </w:tcPr>
          <w:p w:rsidR="00317780" w:rsidRPr="00CA22F5" w:rsidRDefault="00317780" w:rsidP="004528E1">
            <w:pPr>
              <w:pStyle w:val="af"/>
              <w:rPr>
                <w:sz w:val="24"/>
                <w:szCs w:val="24"/>
              </w:rPr>
            </w:pPr>
          </w:p>
        </w:tc>
        <w:tc>
          <w:tcPr>
            <w:tcW w:w="8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p>
        </w:tc>
        <w:tc>
          <w:tcPr>
            <w:tcW w:w="152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r w:rsidRPr="00CA22F5">
              <w:rPr>
                <w:b/>
                <w:bCs/>
                <w:w w:val="99"/>
                <w:sz w:val="24"/>
                <w:szCs w:val="24"/>
              </w:rPr>
              <w:t>3,7</w:t>
            </w:r>
          </w:p>
        </w:tc>
        <w:tc>
          <w:tcPr>
            <w:tcW w:w="140" w:type="dxa"/>
            <w:tcBorders>
              <w:top w:val="single" w:sz="8" w:space="0" w:color="99CCFF"/>
              <w:bottom w:val="single" w:sz="8" w:space="0" w:color="FF0000"/>
              <w:right w:val="single" w:sz="8" w:space="0" w:color="FF0000"/>
            </w:tcBorders>
            <w:shd w:val="clear" w:color="auto" w:fill="99CCFF"/>
            <w:vAlign w:val="bottom"/>
          </w:tcPr>
          <w:p w:rsidR="00317780" w:rsidRPr="00CA22F5" w:rsidRDefault="00317780" w:rsidP="004528E1">
            <w:pPr>
              <w:pStyle w:val="af"/>
              <w:rPr>
                <w:sz w:val="24"/>
                <w:szCs w:val="24"/>
              </w:rPr>
            </w:pPr>
          </w:p>
        </w:tc>
        <w:tc>
          <w:tcPr>
            <w:tcW w:w="6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p>
        </w:tc>
        <w:tc>
          <w:tcPr>
            <w:tcW w:w="162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r w:rsidRPr="00CA22F5">
              <w:rPr>
                <w:b/>
                <w:bCs/>
                <w:sz w:val="24"/>
                <w:szCs w:val="24"/>
              </w:rPr>
              <w:t>3,7</w:t>
            </w:r>
          </w:p>
        </w:tc>
        <w:tc>
          <w:tcPr>
            <w:tcW w:w="140" w:type="dxa"/>
            <w:tcBorders>
              <w:top w:val="single" w:sz="8" w:space="0" w:color="99CCFF"/>
              <w:bottom w:val="single" w:sz="8" w:space="0" w:color="FF0000"/>
              <w:right w:val="single" w:sz="8" w:space="0" w:color="FF0000"/>
            </w:tcBorders>
            <w:shd w:val="clear" w:color="auto" w:fill="99CCFF"/>
            <w:vAlign w:val="bottom"/>
          </w:tcPr>
          <w:p w:rsidR="00317780" w:rsidRPr="00CA22F5" w:rsidRDefault="00317780" w:rsidP="004528E1">
            <w:pPr>
              <w:pStyle w:val="af"/>
              <w:rPr>
                <w:sz w:val="24"/>
                <w:szCs w:val="24"/>
              </w:rPr>
            </w:pPr>
          </w:p>
        </w:tc>
        <w:tc>
          <w:tcPr>
            <w:tcW w:w="6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p>
        </w:tc>
        <w:tc>
          <w:tcPr>
            <w:tcW w:w="166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r w:rsidRPr="00CA22F5">
              <w:rPr>
                <w:b/>
                <w:bCs/>
                <w:sz w:val="24"/>
                <w:szCs w:val="24"/>
              </w:rPr>
              <w:t>3,7</w:t>
            </w:r>
          </w:p>
        </w:tc>
        <w:tc>
          <w:tcPr>
            <w:tcW w:w="140" w:type="dxa"/>
            <w:tcBorders>
              <w:top w:val="single" w:sz="8" w:space="0" w:color="99CCFF"/>
              <w:bottom w:val="single" w:sz="8" w:space="0" w:color="FF0000"/>
              <w:right w:val="single" w:sz="8" w:space="0" w:color="FF0000"/>
            </w:tcBorders>
            <w:shd w:val="clear" w:color="auto" w:fill="99CCFF"/>
            <w:vAlign w:val="bottom"/>
          </w:tcPr>
          <w:p w:rsidR="00317780" w:rsidRPr="00CA22F5" w:rsidRDefault="00317780" w:rsidP="004528E1">
            <w:pPr>
              <w:pStyle w:val="af"/>
              <w:rPr>
                <w:sz w:val="24"/>
                <w:szCs w:val="24"/>
              </w:rPr>
            </w:pPr>
          </w:p>
        </w:tc>
        <w:tc>
          <w:tcPr>
            <w:tcW w:w="8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p>
        </w:tc>
        <w:tc>
          <w:tcPr>
            <w:tcW w:w="234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r w:rsidRPr="00CA22F5">
              <w:rPr>
                <w:b/>
                <w:bCs/>
                <w:sz w:val="24"/>
                <w:szCs w:val="24"/>
              </w:rPr>
              <w:t>3,7</w:t>
            </w:r>
          </w:p>
        </w:tc>
        <w:tc>
          <w:tcPr>
            <w:tcW w:w="80" w:type="dxa"/>
            <w:tcBorders>
              <w:top w:val="single" w:sz="8" w:space="0" w:color="99CCFF"/>
              <w:bottom w:val="single" w:sz="8" w:space="0" w:color="FF0000"/>
            </w:tcBorders>
            <w:shd w:val="clear" w:color="auto" w:fill="99CCFF"/>
            <w:vAlign w:val="bottom"/>
          </w:tcPr>
          <w:p w:rsidR="00317780" w:rsidRPr="00CA22F5" w:rsidRDefault="00317780" w:rsidP="004528E1">
            <w:pPr>
              <w:pStyle w:val="af"/>
              <w:rPr>
                <w:sz w:val="24"/>
                <w:szCs w:val="24"/>
              </w:rPr>
            </w:pPr>
          </w:p>
        </w:tc>
        <w:tc>
          <w:tcPr>
            <w:tcW w:w="40" w:type="dxa"/>
            <w:tcBorders>
              <w:top w:val="single" w:sz="8" w:space="0" w:color="FF0000"/>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bl>
    <w:p w:rsidR="00317780" w:rsidRPr="00CA22F5" w:rsidRDefault="00317780" w:rsidP="00317780">
      <w:pPr>
        <w:pStyle w:val="af"/>
        <w:rPr>
          <w:sz w:val="24"/>
          <w:szCs w:val="24"/>
        </w:rPr>
      </w:pPr>
    </w:p>
    <w:p w:rsidR="00317780" w:rsidRPr="00CA22F5" w:rsidRDefault="00317780" w:rsidP="00317780">
      <w:pPr>
        <w:pStyle w:val="af"/>
        <w:rPr>
          <w:sz w:val="24"/>
          <w:szCs w:val="24"/>
        </w:rPr>
      </w:pPr>
      <w:r w:rsidRPr="00CA22F5">
        <w:rPr>
          <w:b/>
          <w:bCs/>
          <w:sz w:val="24"/>
          <w:szCs w:val="24"/>
        </w:rPr>
        <w:t>Познавательное развитие</w:t>
      </w:r>
    </w:p>
    <w:p w:rsidR="00317780" w:rsidRPr="00CA22F5" w:rsidRDefault="00317780" w:rsidP="00317780">
      <w:pPr>
        <w:pStyle w:val="af"/>
        <w:rPr>
          <w:sz w:val="24"/>
          <w:szCs w:val="24"/>
        </w:rPr>
      </w:pPr>
      <w:r>
        <w:rPr>
          <w:noProof/>
          <w:sz w:val="24"/>
          <w:szCs w:val="24"/>
        </w:rPr>
        <w:drawing>
          <wp:anchor distT="0" distB="0" distL="114300" distR="114300" simplePos="0" relativeHeight="251661312" behindDoc="1" locked="0" layoutInCell="0" allowOverlap="1">
            <wp:simplePos x="0" y="0"/>
            <wp:positionH relativeFrom="column">
              <wp:posOffset>-5080</wp:posOffset>
            </wp:positionH>
            <wp:positionV relativeFrom="paragraph">
              <wp:posOffset>178435</wp:posOffset>
            </wp:positionV>
            <wp:extent cx="6182360" cy="815340"/>
            <wp:effectExtent l="19050" t="0" r="8890" b="0"/>
            <wp:wrapNone/>
            <wp:docPr id="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srcRect/>
                    <a:stretch>
                      <a:fillRect/>
                    </a:stretch>
                  </pic:blipFill>
                  <pic:spPr bwMode="auto">
                    <a:xfrm>
                      <a:off x="0" y="0"/>
                      <a:ext cx="6182360" cy="815340"/>
                    </a:xfrm>
                    <a:prstGeom prst="rect">
                      <a:avLst/>
                    </a:prstGeom>
                    <a:noFill/>
                    <a:ln w="9525">
                      <a:noFill/>
                      <a:miter lim="800000"/>
                      <a:headEnd/>
                      <a:tailEnd/>
                    </a:ln>
                  </pic:spPr>
                </pic:pic>
              </a:graphicData>
            </a:graphic>
          </wp:anchor>
        </w:drawing>
      </w:r>
    </w:p>
    <w:p w:rsidR="00317780" w:rsidRPr="00CA22F5" w:rsidRDefault="00317780" w:rsidP="00317780">
      <w:pPr>
        <w:pStyle w:val="af"/>
        <w:rPr>
          <w:sz w:val="24"/>
          <w:szCs w:val="24"/>
        </w:rPr>
      </w:pPr>
    </w:p>
    <w:p w:rsidR="00317780" w:rsidRPr="00CA22F5" w:rsidRDefault="00317780" w:rsidP="00317780">
      <w:pPr>
        <w:pStyle w:val="af"/>
        <w:rPr>
          <w:sz w:val="24"/>
          <w:szCs w:val="24"/>
        </w:rPr>
      </w:pPr>
      <w:r w:rsidRPr="00CA22F5">
        <w:rPr>
          <w:b/>
          <w:bCs/>
          <w:sz w:val="24"/>
          <w:szCs w:val="24"/>
        </w:rPr>
        <w:t>Возрастные группы</w:t>
      </w:r>
    </w:p>
    <w:tbl>
      <w:tblPr>
        <w:tblW w:w="9740" w:type="dxa"/>
        <w:tblLayout w:type="fixed"/>
        <w:tblCellMar>
          <w:left w:w="0" w:type="dxa"/>
          <w:right w:w="0" w:type="dxa"/>
        </w:tblCellMar>
        <w:tblLook w:val="04A0"/>
      </w:tblPr>
      <w:tblGrid>
        <w:gridCol w:w="40"/>
        <w:gridCol w:w="80"/>
        <w:gridCol w:w="1500"/>
        <w:gridCol w:w="140"/>
        <w:gridCol w:w="80"/>
        <w:gridCol w:w="1500"/>
        <w:gridCol w:w="140"/>
        <w:gridCol w:w="80"/>
        <w:gridCol w:w="1620"/>
        <w:gridCol w:w="120"/>
        <w:gridCol w:w="80"/>
        <w:gridCol w:w="1660"/>
        <w:gridCol w:w="120"/>
        <w:gridCol w:w="100"/>
        <w:gridCol w:w="2340"/>
        <w:gridCol w:w="80"/>
        <w:gridCol w:w="40"/>
        <w:gridCol w:w="20"/>
      </w:tblGrid>
      <w:tr w:rsidR="00317780" w:rsidRPr="00CA22F5" w:rsidTr="004528E1">
        <w:trPr>
          <w:trHeight w:val="48"/>
        </w:trPr>
        <w:tc>
          <w:tcPr>
            <w:tcW w:w="40" w:type="dxa"/>
            <w:tcBorders>
              <w:top w:val="single" w:sz="8" w:space="0" w:color="FF0000"/>
            </w:tcBorders>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Ранний возраст</w:t>
            </w:r>
          </w:p>
          <w:p w:rsidR="00317780" w:rsidRPr="00CA22F5" w:rsidRDefault="00317780" w:rsidP="004528E1">
            <w:pPr>
              <w:pStyle w:val="af"/>
              <w:rPr>
                <w:sz w:val="24"/>
                <w:szCs w:val="24"/>
              </w:rPr>
            </w:pPr>
            <w:r w:rsidRPr="00CA22F5">
              <w:rPr>
                <w:b/>
                <w:bCs/>
                <w:sz w:val="24"/>
                <w:szCs w:val="24"/>
              </w:rPr>
              <w:t>(1-3 лет)</w:t>
            </w:r>
          </w:p>
        </w:tc>
        <w:tc>
          <w:tcPr>
            <w:tcW w:w="14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 xml:space="preserve"> 2мл. группа</w:t>
            </w:r>
          </w:p>
        </w:tc>
        <w:tc>
          <w:tcPr>
            <w:tcW w:w="14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Средняя</w:t>
            </w:r>
          </w:p>
        </w:tc>
        <w:tc>
          <w:tcPr>
            <w:tcW w:w="12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w w:val="98"/>
                <w:sz w:val="24"/>
                <w:szCs w:val="24"/>
              </w:rPr>
              <w:t>Старшая</w:t>
            </w:r>
          </w:p>
        </w:tc>
        <w:tc>
          <w:tcPr>
            <w:tcW w:w="120" w:type="dxa"/>
            <w:tcBorders>
              <w:top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10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vMerge w:val="restart"/>
            <w:tcBorders>
              <w:top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Подготовительная</w:t>
            </w:r>
          </w:p>
        </w:tc>
        <w:tc>
          <w:tcPr>
            <w:tcW w:w="80" w:type="dxa"/>
            <w:tcBorders>
              <w:top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top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59"/>
        </w:trPr>
        <w:tc>
          <w:tcPr>
            <w:tcW w:w="40" w:type="dxa"/>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500" w:type="dxa"/>
            <w:vMerge/>
            <w:shd w:val="clear" w:color="auto" w:fill="CCFFCC"/>
            <w:vAlign w:val="bottom"/>
          </w:tcPr>
          <w:p w:rsidR="00317780" w:rsidRPr="00CA22F5" w:rsidRDefault="00317780" w:rsidP="004528E1">
            <w:pPr>
              <w:pStyle w:val="af"/>
              <w:rPr>
                <w:sz w:val="24"/>
                <w:szCs w:val="24"/>
              </w:rPr>
            </w:pP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500" w:type="dxa"/>
            <w:vMerge/>
            <w:shd w:val="clear" w:color="auto" w:fill="CCFFCC"/>
            <w:vAlign w:val="bottom"/>
          </w:tcPr>
          <w:p w:rsidR="00317780" w:rsidRPr="00CA22F5" w:rsidRDefault="00317780" w:rsidP="004528E1">
            <w:pPr>
              <w:pStyle w:val="af"/>
              <w:rPr>
                <w:sz w:val="24"/>
                <w:szCs w:val="24"/>
              </w:rPr>
            </w:pP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620" w:type="dxa"/>
            <w:vMerge/>
            <w:shd w:val="clear" w:color="auto" w:fill="CCFFCC"/>
            <w:vAlign w:val="bottom"/>
          </w:tcPr>
          <w:p w:rsidR="00317780" w:rsidRPr="00CA22F5" w:rsidRDefault="00317780" w:rsidP="004528E1">
            <w:pPr>
              <w:pStyle w:val="af"/>
              <w:rPr>
                <w:sz w:val="24"/>
                <w:szCs w:val="24"/>
              </w:rPr>
            </w:pPr>
          </w:p>
        </w:tc>
        <w:tc>
          <w:tcPr>
            <w:tcW w:w="12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660" w:type="dxa"/>
            <w:vMerge/>
            <w:shd w:val="clear" w:color="auto" w:fill="CCFFCC"/>
            <w:vAlign w:val="bottom"/>
          </w:tcPr>
          <w:p w:rsidR="00317780" w:rsidRPr="00CA22F5" w:rsidRDefault="00317780" w:rsidP="004528E1">
            <w:pPr>
              <w:pStyle w:val="af"/>
              <w:rPr>
                <w:sz w:val="24"/>
                <w:szCs w:val="24"/>
              </w:rPr>
            </w:pPr>
          </w:p>
        </w:tc>
        <w:tc>
          <w:tcPr>
            <w:tcW w:w="12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100" w:type="dxa"/>
            <w:shd w:val="clear" w:color="auto" w:fill="CCFFCC"/>
            <w:vAlign w:val="bottom"/>
          </w:tcPr>
          <w:p w:rsidR="00317780" w:rsidRPr="00CA22F5" w:rsidRDefault="00317780" w:rsidP="004528E1">
            <w:pPr>
              <w:pStyle w:val="af"/>
              <w:rPr>
                <w:sz w:val="24"/>
                <w:szCs w:val="24"/>
              </w:rPr>
            </w:pPr>
          </w:p>
        </w:tc>
        <w:tc>
          <w:tcPr>
            <w:tcW w:w="2340" w:type="dxa"/>
            <w:vMerge/>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40" w:type="dxa"/>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19"/>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2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2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1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84"/>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50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w w:val="99"/>
                <w:sz w:val="24"/>
                <w:szCs w:val="24"/>
              </w:rPr>
              <w:t>3,5</w:t>
            </w:r>
          </w:p>
        </w:tc>
        <w:tc>
          <w:tcPr>
            <w:tcW w:w="14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50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w w:val="99"/>
                <w:sz w:val="24"/>
                <w:szCs w:val="24"/>
              </w:rPr>
              <w:t>3,7</w:t>
            </w:r>
          </w:p>
        </w:tc>
        <w:tc>
          <w:tcPr>
            <w:tcW w:w="14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62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sz w:val="24"/>
                <w:szCs w:val="24"/>
              </w:rPr>
              <w:t>3,7</w:t>
            </w:r>
          </w:p>
        </w:tc>
        <w:tc>
          <w:tcPr>
            <w:tcW w:w="12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166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sz w:val="24"/>
                <w:szCs w:val="24"/>
              </w:rPr>
              <w:t>3,7</w:t>
            </w:r>
          </w:p>
        </w:tc>
        <w:tc>
          <w:tcPr>
            <w:tcW w:w="120" w:type="dxa"/>
            <w:tcBorders>
              <w:top w:val="single" w:sz="8" w:space="0" w:color="FFFF99"/>
              <w:bottom w:val="single" w:sz="8" w:space="0" w:color="FF0000"/>
              <w:right w:val="single" w:sz="8" w:space="0" w:color="FF0000"/>
            </w:tcBorders>
            <w:shd w:val="clear" w:color="auto" w:fill="FFFF99"/>
            <w:vAlign w:val="bottom"/>
          </w:tcPr>
          <w:p w:rsidR="00317780" w:rsidRPr="00CA22F5" w:rsidRDefault="00317780" w:rsidP="004528E1">
            <w:pPr>
              <w:pStyle w:val="af"/>
              <w:rPr>
                <w:sz w:val="24"/>
                <w:szCs w:val="24"/>
              </w:rPr>
            </w:pPr>
          </w:p>
        </w:tc>
        <w:tc>
          <w:tcPr>
            <w:tcW w:w="10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234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r w:rsidRPr="00CA22F5">
              <w:rPr>
                <w:b/>
                <w:bCs/>
                <w:sz w:val="24"/>
                <w:szCs w:val="24"/>
              </w:rPr>
              <w:t>3,7</w:t>
            </w:r>
          </w:p>
        </w:tc>
        <w:tc>
          <w:tcPr>
            <w:tcW w:w="80" w:type="dxa"/>
            <w:tcBorders>
              <w:top w:val="single" w:sz="8" w:space="0" w:color="FFFF99"/>
              <w:bottom w:val="single" w:sz="8" w:space="0" w:color="FF0000"/>
            </w:tcBorders>
            <w:shd w:val="clear" w:color="auto" w:fill="FFFF99"/>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478"/>
        </w:trPr>
        <w:tc>
          <w:tcPr>
            <w:tcW w:w="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1500" w:type="dxa"/>
            <w:vAlign w:val="bottom"/>
          </w:tcPr>
          <w:p w:rsidR="00317780" w:rsidRPr="00CA22F5" w:rsidRDefault="00317780" w:rsidP="004528E1">
            <w:pPr>
              <w:pStyle w:val="af"/>
              <w:rPr>
                <w:sz w:val="24"/>
                <w:szCs w:val="24"/>
              </w:rPr>
            </w:pPr>
          </w:p>
        </w:tc>
        <w:tc>
          <w:tcPr>
            <w:tcW w:w="1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5320" w:type="dxa"/>
            <w:gridSpan w:val="8"/>
            <w:vAlign w:val="bottom"/>
          </w:tcPr>
          <w:p w:rsidR="00317780" w:rsidRPr="00CA22F5" w:rsidRDefault="00317780" w:rsidP="004528E1">
            <w:pPr>
              <w:pStyle w:val="af"/>
              <w:rPr>
                <w:sz w:val="24"/>
                <w:szCs w:val="24"/>
              </w:rPr>
            </w:pPr>
            <w:r w:rsidRPr="00CA22F5">
              <w:rPr>
                <w:b/>
                <w:bCs/>
                <w:sz w:val="24"/>
                <w:szCs w:val="24"/>
              </w:rPr>
              <w:t>Художественно – эстетическое развитие</w:t>
            </w:r>
          </w:p>
        </w:tc>
        <w:tc>
          <w:tcPr>
            <w:tcW w:w="100" w:type="dxa"/>
            <w:vAlign w:val="bottom"/>
          </w:tcPr>
          <w:p w:rsidR="00317780" w:rsidRPr="00CA22F5" w:rsidRDefault="00317780" w:rsidP="004528E1">
            <w:pPr>
              <w:pStyle w:val="af"/>
              <w:rPr>
                <w:sz w:val="24"/>
                <w:szCs w:val="24"/>
              </w:rPr>
            </w:pPr>
          </w:p>
        </w:tc>
        <w:tc>
          <w:tcPr>
            <w:tcW w:w="2340" w:type="dxa"/>
            <w:vAlign w:val="bottom"/>
          </w:tcPr>
          <w:p w:rsidR="00317780" w:rsidRPr="00CA22F5" w:rsidRDefault="00317780" w:rsidP="004528E1">
            <w:pPr>
              <w:pStyle w:val="af"/>
              <w:rPr>
                <w:sz w:val="24"/>
                <w:szCs w:val="24"/>
              </w:rPr>
            </w:pPr>
          </w:p>
        </w:tc>
        <w:tc>
          <w:tcPr>
            <w:tcW w:w="80" w:type="dxa"/>
            <w:vAlign w:val="bottom"/>
          </w:tcPr>
          <w:p w:rsidR="00317780" w:rsidRPr="00CA22F5" w:rsidRDefault="00317780" w:rsidP="004528E1">
            <w:pPr>
              <w:pStyle w:val="af"/>
              <w:rPr>
                <w:sz w:val="24"/>
                <w:szCs w:val="24"/>
              </w:rPr>
            </w:pPr>
          </w:p>
        </w:tc>
        <w:tc>
          <w:tcPr>
            <w:tcW w:w="40" w:type="dxa"/>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04"/>
        </w:trPr>
        <w:tc>
          <w:tcPr>
            <w:tcW w:w="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150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1500" w:type="dxa"/>
            <w:tcBorders>
              <w:bottom w:val="single" w:sz="8" w:space="0" w:color="FF0000"/>
            </w:tcBorders>
            <w:vAlign w:val="bottom"/>
          </w:tcPr>
          <w:p w:rsidR="00317780" w:rsidRPr="00CA22F5" w:rsidRDefault="00317780" w:rsidP="004528E1">
            <w:pPr>
              <w:pStyle w:val="af"/>
              <w:rPr>
                <w:sz w:val="24"/>
                <w:szCs w:val="24"/>
              </w:rPr>
            </w:pPr>
          </w:p>
        </w:tc>
        <w:tc>
          <w:tcPr>
            <w:tcW w:w="1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3600" w:type="dxa"/>
            <w:gridSpan w:val="5"/>
            <w:tcBorders>
              <w:bottom w:val="single" w:sz="8" w:space="0" w:color="FF0000"/>
            </w:tcBorders>
            <w:vAlign w:val="bottom"/>
          </w:tcPr>
          <w:p w:rsidR="00317780" w:rsidRPr="00CA22F5" w:rsidRDefault="00317780" w:rsidP="004528E1">
            <w:pPr>
              <w:pStyle w:val="af"/>
              <w:rPr>
                <w:sz w:val="24"/>
                <w:szCs w:val="24"/>
              </w:rPr>
            </w:pPr>
          </w:p>
        </w:tc>
        <w:tc>
          <w:tcPr>
            <w:tcW w:w="100" w:type="dxa"/>
            <w:tcBorders>
              <w:bottom w:val="single" w:sz="8" w:space="0" w:color="FF0000"/>
            </w:tcBorders>
            <w:vAlign w:val="bottom"/>
          </w:tcPr>
          <w:p w:rsidR="00317780" w:rsidRPr="00CA22F5" w:rsidRDefault="00317780" w:rsidP="004528E1">
            <w:pPr>
              <w:pStyle w:val="af"/>
              <w:rPr>
                <w:sz w:val="24"/>
                <w:szCs w:val="24"/>
              </w:rPr>
            </w:pPr>
          </w:p>
        </w:tc>
        <w:tc>
          <w:tcPr>
            <w:tcW w:w="2340" w:type="dxa"/>
            <w:tcBorders>
              <w:bottom w:val="single" w:sz="8" w:space="0" w:color="FF0000"/>
            </w:tcBorders>
            <w:vAlign w:val="bottom"/>
          </w:tcPr>
          <w:p w:rsidR="00317780" w:rsidRPr="00CA22F5" w:rsidRDefault="00317780" w:rsidP="004528E1">
            <w:pPr>
              <w:pStyle w:val="af"/>
              <w:rPr>
                <w:sz w:val="24"/>
                <w:szCs w:val="24"/>
              </w:rPr>
            </w:pPr>
          </w:p>
        </w:tc>
        <w:tc>
          <w:tcPr>
            <w:tcW w:w="80" w:type="dxa"/>
            <w:tcBorders>
              <w:bottom w:val="single" w:sz="8" w:space="0" w:color="FF0000"/>
            </w:tcBorders>
            <w:vAlign w:val="bottom"/>
          </w:tcPr>
          <w:p w:rsidR="00317780" w:rsidRPr="00CA22F5" w:rsidRDefault="00317780" w:rsidP="004528E1">
            <w:pPr>
              <w:pStyle w:val="af"/>
              <w:rPr>
                <w:sz w:val="24"/>
                <w:szCs w:val="24"/>
              </w:rPr>
            </w:pPr>
          </w:p>
        </w:tc>
        <w:tc>
          <w:tcPr>
            <w:tcW w:w="40" w:type="dxa"/>
            <w:tcBorders>
              <w:bottom w:val="single" w:sz="8" w:space="0" w:color="FF0000"/>
            </w:tcBorders>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04"/>
        </w:trPr>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3600" w:type="dxa"/>
            <w:gridSpan w:val="5"/>
            <w:tcBorders>
              <w:bottom w:val="single" w:sz="8" w:space="0" w:color="FF0000"/>
              <w:right w:val="single" w:sz="8" w:space="0" w:color="CCFFCC"/>
            </w:tcBorders>
            <w:shd w:val="clear" w:color="auto" w:fill="CCFFCC"/>
            <w:vAlign w:val="bottom"/>
          </w:tcPr>
          <w:p w:rsidR="00317780" w:rsidRPr="00CA22F5" w:rsidRDefault="00317780" w:rsidP="004528E1">
            <w:pPr>
              <w:pStyle w:val="af"/>
              <w:rPr>
                <w:sz w:val="24"/>
                <w:szCs w:val="24"/>
              </w:rPr>
            </w:pPr>
            <w:r w:rsidRPr="00CA22F5">
              <w:rPr>
                <w:b/>
                <w:bCs/>
                <w:sz w:val="24"/>
                <w:szCs w:val="24"/>
              </w:rPr>
              <w:t>Возрастные группы</w:t>
            </w:r>
          </w:p>
        </w:tc>
        <w:tc>
          <w:tcPr>
            <w:tcW w:w="1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76"/>
        </w:trPr>
        <w:tc>
          <w:tcPr>
            <w:tcW w:w="40" w:type="dxa"/>
            <w:shd w:val="clear" w:color="auto" w:fill="FF0000"/>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500" w:type="dxa"/>
            <w:shd w:val="clear" w:color="auto" w:fill="CCFFCC"/>
            <w:vAlign w:val="bottom"/>
          </w:tcPr>
          <w:p w:rsidR="00317780" w:rsidRPr="00CA22F5" w:rsidRDefault="00317780" w:rsidP="004528E1">
            <w:pPr>
              <w:pStyle w:val="af"/>
              <w:rPr>
                <w:sz w:val="24"/>
                <w:szCs w:val="24"/>
              </w:rPr>
            </w:pPr>
            <w:r w:rsidRPr="00CA22F5">
              <w:rPr>
                <w:b/>
                <w:bCs/>
                <w:sz w:val="24"/>
                <w:szCs w:val="24"/>
              </w:rPr>
              <w:t>Ранний возраст</w:t>
            </w: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500" w:type="dxa"/>
            <w:shd w:val="clear" w:color="auto" w:fill="CCFFCC"/>
            <w:vAlign w:val="bottom"/>
          </w:tcPr>
          <w:p w:rsidR="00317780" w:rsidRPr="00CA22F5" w:rsidRDefault="00317780" w:rsidP="004528E1">
            <w:pPr>
              <w:pStyle w:val="af"/>
              <w:rPr>
                <w:sz w:val="24"/>
                <w:szCs w:val="24"/>
              </w:rPr>
            </w:pPr>
            <w:r w:rsidRPr="00CA22F5">
              <w:rPr>
                <w:b/>
                <w:bCs/>
                <w:sz w:val="24"/>
                <w:szCs w:val="24"/>
              </w:rPr>
              <w:t>2мл. группа</w:t>
            </w:r>
          </w:p>
        </w:tc>
        <w:tc>
          <w:tcPr>
            <w:tcW w:w="14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620" w:type="dxa"/>
            <w:shd w:val="clear" w:color="auto" w:fill="CCFFCC"/>
            <w:vAlign w:val="bottom"/>
          </w:tcPr>
          <w:p w:rsidR="00317780" w:rsidRPr="00CA22F5" w:rsidRDefault="00317780" w:rsidP="004528E1">
            <w:pPr>
              <w:pStyle w:val="af"/>
              <w:rPr>
                <w:sz w:val="24"/>
                <w:szCs w:val="24"/>
              </w:rPr>
            </w:pPr>
            <w:r w:rsidRPr="00CA22F5">
              <w:rPr>
                <w:b/>
                <w:bCs/>
                <w:w w:val="98"/>
                <w:sz w:val="24"/>
                <w:szCs w:val="24"/>
              </w:rPr>
              <w:t>Средняя</w:t>
            </w:r>
          </w:p>
        </w:tc>
        <w:tc>
          <w:tcPr>
            <w:tcW w:w="12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shd w:val="clear" w:color="auto" w:fill="CCFFCC"/>
            <w:vAlign w:val="bottom"/>
          </w:tcPr>
          <w:p w:rsidR="00317780" w:rsidRPr="00CA22F5" w:rsidRDefault="00317780" w:rsidP="004528E1">
            <w:pPr>
              <w:pStyle w:val="af"/>
              <w:rPr>
                <w:sz w:val="24"/>
                <w:szCs w:val="24"/>
              </w:rPr>
            </w:pPr>
          </w:p>
        </w:tc>
        <w:tc>
          <w:tcPr>
            <w:tcW w:w="1660" w:type="dxa"/>
            <w:shd w:val="clear" w:color="auto" w:fill="CCFFCC"/>
            <w:vAlign w:val="bottom"/>
          </w:tcPr>
          <w:p w:rsidR="00317780" w:rsidRPr="00CA22F5" w:rsidRDefault="00317780" w:rsidP="004528E1">
            <w:pPr>
              <w:pStyle w:val="af"/>
              <w:rPr>
                <w:sz w:val="24"/>
                <w:szCs w:val="24"/>
              </w:rPr>
            </w:pPr>
            <w:r w:rsidRPr="00CA22F5">
              <w:rPr>
                <w:b/>
                <w:bCs/>
                <w:w w:val="98"/>
                <w:sz w:val="24"/>
                <w:szCs w:val="24"/>
              </w:rPr>
              <w:t>Старшая</w:t>
            </w:r>
          </w:p>
        </w:tc>
        <w:tc>
          <w:tcPr>
            <w:tcW w:w="120" w:type="dxa"/>
            <w:tcBorders>
              <w:right w:val="single" w:sz="8" w:space="0" w:color="FF0000"/>
            </w:tcBorders>
            <w:shd w:val="clear" w:color="auto" w:fill="CCFFCC"/>
            <w:vAlign w:val="bottom"/>
          </w:tcPr>
          <w:p w:rsidR="00317780" w:rsidRPr="00CA22F5" w:rsidRDefault="00317780" w:rsidP="004528E1">
            <w:pPr>
              <w:pStyle w:val="af"/>
              <w:rPr>
                <w:sz w:val="24"/>
                <w:szCs w:val="24"/>
              </w:rPr>
            </w:pPr>
          </w:p>
        </w:tc>
        <w:tc>
          <w:tcPr>
            <w:tcW w:w="100" w:type="dxa"/>
            <w:shd w:val="clear" w:color="auto" w:fill="CCFFCC"/>
            <w:vAlign w:val="bottom"/>
          </w:tcPr>
          <w:p w:rsidR="00317780" w:rsidRPr="00CA22F5" w:rsidRDefault="00317780" w:rsidP="004528E1">
            <w:pPr>
              <w:pStyle w:val="af"/>
              <w:rPr>
                <w:sz w:val="24"/>
                <w:szCs w:val="24"/>
              </w:rPr>
            </w:pPr>
          </w:p>
        </w:tc>
        <w:tc>
          <w:tcPr>
            <w:tcW w:w="2340" w:type="dxa"/>
            <w:shd w:val="clear" w:color="auto" w:fill="CCFFCC"/>
            <w:vAlign w:val="bottom"/>
          </w:tcPr>
          <w:p w:rsidR="00317780" w:rsidRPr="00CA22F5" w:rsidRDefault="00317780" w:rsidP="004528E1">
            <w:pPr>
              <w:pStyle w:val="af"/>
              <w:rPr>
                <w:sz w:val="24"/>
                <w:szCs w:val="24"/>
              </w:rPr>
            </w:pPr>
            <w:r w:rsidRPr="00CA22F5">
              <w:rPr>
                <w:b/>
                <w:bCs/>
                <w:sz w:val="24"/>
                <w:szCs w:val="24"/>
              </w:rPr>
              <w:t>Подготовительная</w:t>
            </w:r>
          </w:p>
        </w:tc>
        <w:tc>
          <w:tcPr>
            <w:tcW w:w="80" w:type="dxa"/>
            <w:shd w:val="clear" w:color="auto" w:fill="CCFFCC"/>
            <w:vAlign w:val="bottom"/>
          </w:tcPr>
          <w:p w:rsidR="00317780" w:rsidRPr="00CA22F5" w:rsidRDefault="00317780" w:rsidP="004528E1">
            <w:pPr>
              <w:pStyle w:val="af"/>
              <w:rPr>
                <w:sz w:val="24"/>
                <w:szCs w:val="24"/>
              </w:rPr>
            </w:pPr>
          </w:p>
        </w:tc>
        <w:tc>
          <w:tcPr>
            <w:tcW w:w="40" w:type="dxa"/>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324"/>
        </w:trPr>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(1-3 лет)</w:t>
            </w: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5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4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2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2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166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120" w:type="dxa"/>
            <w:tcBorders>
              <w:bottom w:val="single" w:sz="8" w:space="0" w:color="FF0000"/>
              <w:right w:val="single" w:sz="8" w:space="0" w:color="FF0000"/>
            </w:tcBorders>
            <w:shd w:val="clear" w:color="auto" w:fill="CCFFCC"/>
            <w:vAlign w:val="bottom"/>
          </w:tcPr>
          <w:p w:rsidR="00317780" w:rsidRPr="00CA22F5" w:rsidRDefault="00317780" w:rsidP="004528E1">
            <w:pPr>
              <w:pStyle w:val="af"/>
              <w:rPr>
                <w:sz w:val="24"/>
                <w:szCs w:val="24"/>
              </w:rPr>
            </w:pPr>
          </w:p>
        </w:tc>
        <w:tc>
          <w:tcPr>
            <w:tcW w:w="10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2340" w:type="dxa"/>
            <w:tcBorders>
              <w:bottom w:val="single" w:sz="8" w:space="0" w:color="FF0000"/>
            </w:tcBorders>
            <w:shd w:val="clear" w:color="auto" w:fill="CCFFCC"/>
            <w:vAlign w:val="bottom"/>
          </w:tcPr>
          <w:p w:rsidR="00317780" w:rsidRPr="00CA22F5" w:rsidRDefault="00317780" w:rsidP="004528E1">
            <w:pPr>
              <w:pStyle w:val="af"/>
              <w:rPr>
                <w:sz w:val="24"/>
                <w:szCs w:val="24"/>
              </w:rPr>
            </w:pPr>
            <w:r w:rsidRPr="00CA22F5">
              <w:rPr>
                <w:b/>
                <w:bCs/>
                <w:sz w:val="24"/>
                <w:szCs w:val="24"/>
              </w:rPr>
              <w:t>группа</w:t>
            </w:r>
          </w:p>
        </w:tc>
        <w:tc>
          <w:tcPr>
            <w:tcW w:w="80" w:type="dxa"/>
            <w:tcBorders>
              <w:bottom w:val="single" w:sz="8" w:space="0" w:color="FF0000"/>
            </w:tcBorders>
            <w:shd w:val="clear" w:color="auto" w:fill="CCFFCC"/>
            <w:vAlign w:val="bottom"/>
          </w:tcPr>
          <w:p w:rsidR="00317780" w:rsidRPr="00CA22F5" w:rsidRDefault="00317780" w:rsidP="004528E1">
            <w:pPr>
              <w:pStyle w:val="af"/>
              <w:rPr>
                <w:sz w:val="24"/>
                <w:szCs w:val="24"/>
              </w:rPr>
            </w:pPr>
          </w:p>
        </w:tc>
        <w:tc>
          <w:tcPr>
            <w:tcW w:w="40" w:type="dxa"/>
            <w:tcBorders>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r w:rsidR="00317780" w:rsidRPr="00CA22F5" w:rsidTr="004528E1">
        <w:trPr>
          <w:trHeight w:val="282"/>
        </w:trPr>
        <w:tc>
          <w:tcPr>
            <w:tcW w:w="40" w:type="dxa"/>
            <w:tcBorders>
              <w:top w:val="single" w:sz="8" w:space="0" w:color="FF0000"/>
              <w:bottom w:val="single" w:sz="8" w:space="0" w:color="FF0000"/>
            </w:tcBorders>
            <w:shd w:val="clear" w:color="auto" w:fill="FF0000"/>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50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w w:val="99"/>
                <w:sz w:val="24"/>
                <w:szCs w:val="24"/>
              </w:rPr>
              <w:t>3,4</w:t>
            </w:r>
          </w:p>
        </w:tc>
        <w:tc>
          <w:tcPr>
            <w:tcW w:w="14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50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w w:val="99"/>
                <w:sz w:val="24"/>
                <w:szCs w:val="24"/>
              </w:rPr>
              <w:t>3,8</w:t>
            </w:r>
          </w:p>
        </w:tc>
        <w:tc>
          <w:tcPr>
            <w:tcW w:w="14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62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sz w:val="24"/>
                <w:szCs w:val="24"/>
              </w:rPr>
              <w:t>3,8</w:t>
            </w:r>
          </w:p>
        </w:tc>
        <w:tc>
          <w:tcPr>
            <w:tcW w:w="12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166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sz w:val="24"/>
                <w:szCs w:val="24"/>
              </w:rPr>
              <w:t>3,9</w:t>
            </w:r>
          </w:p>
        </w:tc>
        <w:tc>
          <w:tcPr>
            <w:tcW w:w="120" w:type="dxa"/>
            <w:tcBorders>
              <w:top w:val="single" w:sz="8" w:space="0" w:color="CC99FF"/>
              <w:bottom w:val="single" w:sz="8" w:space="0" w:color="FF0000"/>
              <w:right w:val="single" w:sz="8" w:space="0" w:color="FF0000"/>
            </w:tcBorders>
            <w:shd w:val="clear" w:color="auto" w:fill="CC99FF"/>
            <w:vAlign w:val="bottom"/>
          </w:tcPr>
          <w:p w:rsidR="00317780" w:rsidRPr="00CA22F5" w:rsidRDefault="00317780" w:rsidP="004528E1">
            <w:pPr>
              <w:pStyle w:val="af"/>
              <w:rPr>
                <w:sz w:val="24"/>
                <w:szCs w:val="24"/>
              </w:rPr>
            </w:pPr>
          </w:p>
        </w:tc>
        <w:tc>
          <w:tcPr>
            <w:tcW w:w="10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234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r w:rsidRPr="00CA22F5">
              <w:rPr>
                <w:b/>
                <w:bCs/>
                <w:sz w:val="24"/>
                <w:szCs w:val="24"/>
              </w:rPr>
              <w:t>3,9</w:t>
            </w:r>
          </w:p>
        </w:tc>
        <w:tc>
          <w:tcPr>
            <w:tcW w:w="80" w:type="dxa"/>
            <w:tcBorders>
              <w:top w:val="single" w:sz="8" w:space="0" w:color="CC99FF"/>
              <w:bottom w:val="single" w:sz="8" w:space="0" w:color="FF0000"/>
            </w:tcBorders>
            <w:shd w:val="clear" w:color="auto" w:fill="CC99FF"/>
            <w:vAlign w:val="bottom"/>
          </w:tcPr>
          <w:p w:rsidR="00317780" w:rsidRPr="00CA22F5" w:rsidRDefault="00317780" w:rsidP="004528E1">
            <w:pPr>
              <w:pStyle w:val="af"/>
              <w:rPr>
                <w:sz w:val="24"/>
                <w:szCs w:val="24"/>
              </w:rPr>
            </w:pPr>
          </w:p>
        </w:tc>
        <w:tc>
          <w:tcPr>
            <w:tcW w:w="40" w:type="dxa"/>
            <w:tcBorders>
              <w:top w:val="single" w:sz="8" w:space="0" w:color="FF0000"/>
              <w:bottom w:val="single" w:sz="8" w:space="0" w:color="FF0000"/>
            </w:tcBorders>
            <w:shd w:val="clear" w:color="auto" w:fill="FF0000"/>
            <w:vAlign w:val="bottom"/>
          </w:tcPr>
          <w:p w:rsidR="00317780" w:rsidRPr="00CA22F5" w:rsidRDefault="00317780" w:rsidP="004528E1">
            <w:pPr>
              <w:pStyle w:val="af"/>
              <w:rPr>
                <w:sz w:val="24"/>
                <w:szCs w:val="24"/>
              </w:rPr>
            </w:pPr>
          </w:p>
        </w:tc>
        <w:tc>
          <w:tcPr>
            <w:tcW w:w="20" w:type="dxa"/>
            <w:vAlign w:val="bottom"/>
          </w:tcPr>
          <w:p w:rsidR="00317780" w:rsidRPr="00CA22F5" w:rsidRDefault="00317780" w:rsidP="004528E1">
            <w:pPr>
              <w:pStyle w:val="af"/>
              <w:rPr>
                <w:sz w:val="24"/>
                <w:szCs w:val="24"/>
              </w:rPr>
            </w:pPr>
          </w:p>
        </w:tc>
      </w:tr>
    </w:tbl>
    <w:p w:rsidR="00317780" w:rsidRPr="00667A92" w:rsidRDefault="00317780" w:rsidP="00317780">
      <w:pPr>
        <w:pStyle w:val="af"/>
        <w:rPr>
          <w:sz w:val="24"/>
          <w:szCs w:val="24"/>
        </w:rPr>
      </w:pPr>
    </w:p>
    <w:p w:rsidR="00317780" w:rsidRPr="00667A92" w:rsidRDefault="00317780" w:rsidP="00317780">
      <w:pPr>
        <w:pStyle w:val="af"/>
        <w:rPr>
          <w:b/>
          <w:sz w:val="24"/>
          <w:szCs w:val="24"/>
        </w:rPr>
      </w:pPr>
      <w:r>
        <w:rPr>
          <w:b/>
          <w:bCs/>
          <w:i/>
          <w:iCs/>
          <w:sz w:val="24"/>
          <w:szCs w:val="24"/>
        </w:rPr>
        <w:t xml:space="preserve">                                           </w:t>
      </w:r>
      <w:r w:rsidRPr="00667A92">
        <w:rPr>
          <w:b/>
          <w:bCs/>
          <w:iCs/>
          <w:sz w:val="24"/>
          <w:szCs w:val="24"/>
        </w:rPr>
        <w:t>Уровень подготовленности к школе</w:t>
      </w:r>
    </w:p>
    <w:p w:rsidR="00317780" w:rsidRPr="00CA22F5" w:rsidRDefault="00317780" w:rsidP="00317780">
      <w:pPr>
        <w:pStyle w:val="af"/>
        <w:rPr>
          <w:sz w:val="24"/>
          <w:szCs w:val="24"/>
        </w:rPr>
      </w:pPr>
      <w:r>
        <w:rPr>
          <w:sz w:val="24"/>
          <w:szCs w:val="24"/>
        </w:rPr>
        <w:t xml:space="preserve">        </w:t>
      </w:r>
      <w:r w:rsidRPr="00CA22F5">
        <w:rPr>
          <w:sz w:val="24"/>
          <w:szCs w:val="24"/>
        </w:rPr>
        <w:t>Результаты школьной готовности выявили высокий уровень важнейших показателей подготовки детей к школе: хорошо развитые речь, восприятие, память, воображение, наглядно-образное мышление (умение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 выделять целое и его часть, группировать предметы по определенным признакам, делать простейшие выводы и обобщения и др.).</w:t>
      </w:r>
    </w:p>
    <w:p w:rsidR="00317780" w:rsidRDefault="00317780" w:rsidP="00FE0FDF">
      <w:pPr>
        <w:pStyle w:val="af"/>
        <w:tabs>
          <w:tab w:val="left" w:pos="3555"/>
        </w:tabs>
        <w:rPr>
          <w:b/>
          <w:bCs/>
          <w:iCs/>
          <w:sz w:val="24"/>
          <w:szCs w:val="24"/>
        </w:rPr>
      </w:pPr>
    </w:p>
    <w:p w:rsidR="00317780" w:rsidRDefault="00317780" w:rsidP="00317780">
      <w:pPr>
        <w:pStyle w:val="af"/>
        <w:jc w:val="center"/>
        <w:rPr>
          <w:b/>
          <w:bCs/>
          <w:iCs/>
          <w:sz w:val="24"/>
          <w:szCs w:val="24"/>
        </w:rPr>
      </w:pPr>
    </w:p>
    <w:p w:rsidR="00317780" w:rsidRDefault="00317780" w:rsidP="00317780">
      <w:pPr>
        <w:pStyle w:val="af"/>
        <w:jc w:val="center"/>
        <w:rPr>
          <w:b/>
          <w:bCs/>
          <w:iCs/>
          <w:sz w:val="24"/>
          <w:szCs w:val="24"/>
        </w:rPr>
      </w:pPr>
      <w:r w:rsidRPr="008E31C2">
        <w:rPr>
          <w:b/>
          <w:bCs/>
          <w:iCs/>
          <w:sz w:val="24"/>
          <w:szCs w:val="24"/>
        </w:rPr>
        <w:t>Диагностика психологической готовности к школе</w:t>
      </w:r>
    </w:p>
    <w:p w:rsidR="00317780" w:rsidRDefault="00317780" w:rsidP="00317780">
      <w:pPr>
        <w:pStyle w:val="af"/>
        <w:jc w:val="center"/>
        <w:rPr>
          <w:b/>
          <w:bCs/>
          <w:iCs/>
          <w:sz w:val="24"/>
          <w:szCs w:val="24"/>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463"/>
        <w:gridCol w:w="1620"/>
        <w:gridCol w:w="1258"/>
        <w:gridCol w:w="1440"/>
        <w:gridCol w:w="1440"/>
      </w:tblGrid>
      <w:tr w:rsidR="00317780" w:rsidTr="004528E1">
        <w:trPr>
          <w:trHeight w:val="726"/>
        </w:trPr>
        <w:tc>
          <w:tcPr>
            <w:tcW w:w="2605" w:type="dxa"/>
          </w:tcPr>
          <w:p w:rsidR="00317780" w:rsidRPr="00A65341" w:rsidRDefault="00317780" w:rsidP="004528E1">
            <w:pPr>
              <w:jc w:val="center"/>
              <w:rPr>
                <w:rFonts w:eastAsia="Times New Roman"/>
                <w:sz w:val="28"/>
                <w:szCs w:val="28"/>
              </w:rPr>
            </w:pPr>
            <w:r w:rsidRPr="00A65341">
              <w:rPr>
                <w:rFonts w:eastAsia="Times New Roman"/>
                <w:sz w:val="28"/>
                <w:szCs w:val="28"/>
              </w:rPr>
              <w:t>Области развития</w:t>
            </w:r>
          </w:p>
        </w:tc>
        <w:tc>
          <w:tcPr>
            <w:tcW w:w="1463" w:type="dxa"/>
          </w:tcPr>
          <w:p w:rsidR="00317780" w:rsidRPr="00A65341" w:rsidRDefault="00317780" w:rsidP="004528E1">
            <w:pPr>
              <w:jc w:val="center"/>
              <w:rPr>
                <w:rFonts w:eastAsia="Times New Roman"/>
                <w:sz w:val="28"/>
                <w:szCs w:val="28"/>
              </w:rPr>
            </w:pPr>
            <w:r w:rsidRPr="00A65341">
              <w:rPr>
                <w:rFonts w:eastAsia="Times New Roman"/>
                <w:sz w:val="28"/>
                <w:szCs w:val="28"/>
              </w:rPr>
              <w:t>высокий</w:t>
            </w:r>
          </w:p>
          <w:p w:rsidR="00317780" w:rsidRPr="00A65341" w:rsidRDefault="00317780" w:rsidP="004528E1">
            <w:pPr>
              <w:jc w:val="center"/>
              <w:rPr>
                <w:rFonts w:eastAsia="Times New Roman"/>
                <w:sz w:val="28"/>
                <w:szCs w:val="28"/>
              </w:rPr>
            </w:pPr>
            <w:r w:rsidRPr="00A65341">
              <w:rPr>
                <w:rFonts w:eastAsia="Times New Roman"/>
                <w:sz w:val="28"/>
                <w:szCs w:val="28"/>
              </w:rPr>
              <w:t>кол / %</w:t>
            </w:r>
          </w:p>
        </w:tc>
        <w:tc>
          <w:tcPr>
            <w:tcW w:w="1620" w:type="dxa"/>
          </w:tcPr>
          <w:p w:rsidR="00317780" w:rsidRPr="00A65341" w:rsidRDefault="00317780" w:rsidP="004528E1">
            <w:pPr>
              <w:jc w:val="center"/>
              <w:rPr>
                <w:rFonts w:eastAsia="Times New Roman"/>
                <w:sz w:val="28"/>
                <w:szCs w:val="28"/>
              </w:rPr>
            </w:pPr>
            <w:r w:rsidRPr="00A65341">
              <w:rPr>
                <w:rFonts w:eastAsia="Times New Roman"/>
                <w:sz w:val="28"/>
                <w:szCs w:val="28"/>
              </w:rPr>
              <w:t>средний</w:t>
            </w:r>
          </w:p>
          <w:p w:rsidR="00317780" w:rsidRPr="00A65341" w:rsidRDefault="00317780" w:rsidP="004528E1">
            <w:pPr>
              <w:jc w:val="center"/>
              <w:rPr>
                <w:rFonts w:eastAsia="Times New Roman"/>
                <w:sz w:val="28"/>
                <w:szCs w:val="28"/>
              </w:rPr>
            </w:pPr>
            <w:r w:rsidRPr="00A65341">
              <w:rPr>
                <w:rFonts w:eastAsia="Times New Roman"/>
                <w:sz w:val="28"/>
                <w:szCs w:val="28"/>
              </w:rPr>
              <w:t>кол / %</w:t>
            </w:r>
          </w:p>
        </w:tc>
        <w:tc>
          <w:tcPr>
            <w:tcW w:w="1258" w:type="dxa"/>
          </w:tcPr>
          <w:p w:rsidR="00317780" w:rsidRPr="00A65341" w:rsidRDefault="00317780" w:rsidP="004528E1">
            <w:pPr>
              <w:jc w:val="center"/>
              <w:rPr>
                <w:rFonts w:eastAsia="Times New Roman"/>
                <w:sz w:val="28"/>
                <w:szCs w:val="28"/>
              </w:rPr>
            </w:pPr>
            <w:r w:rsidRPr="00A65341">
              <w:rPr>
                <w:rFonts w:eastAsia="Times New Roman"/>
                <w:sz w:val="28"/>
                <w:szCs w:val="28"/>
              </w:rPr>
              <w:t>Низкий</w:t>
            </w:r>
          </w:p>
          <w:p w:rsidR="00317780" w:rsidRPr="00A65341" w:rsidRDefault="00317780" w:rsidP="004528E1">
            <w:pPr>
              <w:jc w:val="center"/>
              <w:rPr>
                <w:rFonts w:eastAsia="Times New Roman"/>
                <w:sz w:val="28"/>
                <w:szCs w:val="28"/>
              </w:rPr>
            </w:pPr>
            <w:r w:rsidRPr="00A65341">
              <w:rPr>
                <w:rFonts w:eastAsia="Times New Roman"/>
                <w:sz w:val="28"/>
                <w:szCs w:val="28"/>
              </w:rPr>
              <w:t>кол / %</w:t>
            </w:r>
          </w:p>
        </w:tc>
        <w:tc>
          <w:tcPr>
            <w:tcW w:w="2880" w:type="dxa"/>
            <w:gridSpan w:val="2"/>
          </w:tcPr>
          <w:p w:rsidR="00317780" w:rsidRPr="00A65341" w:rsidRDefault="00317780" w:rsidP="004528E1">
            <w:pPr>
              <w:jc w:val="center"/>
              <w:rPr>
                <w:rFonts w:eastAsia="Times New Roman"/>
                <w:sz w:val="28"/>
                <w:szCs w:val="28"/>
              </w:rPr>
            </w:pPr>
            <w:r w:rsidRPr="00A65341">
              <w:rPr>
                <w:rFonts w:eastAsia="Times New Roman"/>
                <w:sz w:val="28"/>
                <w:szCs w:val="28"/>
              </w:rPr>
              <w:t>Сформированная учебная мотивация</w:t>
            </w:r>
          </w:p>
        </w:tc>
      </w:tr>
      <w:tr w:rsidR="00317780" w:rsidTr="004528E1">
        <w:trPr>
          <w:trHeight w:val="257"/>
        </w:trPr>
        <w:tc>
          <w:tcPr>
            <w:tcW w:w="2605" w:type="dxa"/>
          </w:tcPr>
          <w:p w:rsidR="00317780" w:rsidRDefault="00317780" w:rsidP="004528E1">
            <w:pPr>
              <w:jc w:val="center"/>
              <w:rPr>
                <w:rFonts w:eastAsia="Times New Roman"/>
              </w:rPr>
            </w:pPr>
            <w:r>
              <w:rPr>
                <w:rFonts w:eastAsia="Times New Roman"/>
              </w:rPr>
              <w:t>Общее представление об окружающем</w:t>
            </w:r>
          </w:p>
        </w:tc>
        <w:tc>
          <w:tcPr>
            <w:tcW w:w="1463" w:type="dxa"/>
          </w:tcPr>
          <w:p w:rsidR="00317780" w:rsidRDefault="00317780" w:rsidP="004528E1">
            <w:pPr>
              <w:jc w:val="center"/>
              <w:rPr>
                <w:rFonts w:eastAsia="Times New Roman"/>
              </w:rPr>
            </w:pPr>
            <w:r>
              <w:rPr>
                <w:rFonts w:eastAsia="Times New Roman"/>
              </w:rPr>
              <w:t>1</w:t>
            </w:r>
            <w:r>
              <w:rPr>
                <w:rFonts w:eastAsia="Times New Roman"/>
                <w:lang w:val="en-US"/>
              </w:rPr>
              <w:t>0</w:t>
            </w:r>
            <w:r>
              <w:rPr>
                <w:rFonts w:eastAsia="Times New Roman"/>
              </w:rPr>
              <w:t xml:space="preserve">ч / </w:t>
            </w:r>
            <w:r>
              <w:rPr>
                <w:rFonts w:eastAsia="Times New Roman"/>
                <w:lang w:val="en-US"/>
              </w:rPr>
              <w:t>71</w:t>
            </w:r>
            <w:r>
              <w:rPr>
                <w:rFonts w:eastAsia="Times New Roman"/>
              </w:rPr>
              <w:t>%</w:t>
            </w:r>
          </w:p>
        </w:tc>
        <w:tc>
          <w:tcPr>
            <w:tcW w:w="1620" w:type="dxa"/>
          </w:tcPr>
          <w:p w:rsidR="00317780" w:rsidRDefault="00317780" w:rsidP="004528E1">
            <w:pPr>
              <w:jc w:val="center"/>
              <w:rPr>
                <w:rFonts w:eastAsia="Times New Roman"/>
              </w:rPr>
            </w:pPr>
            <w:r>
              <w:rPr>
                <w:rFonts w:eastAsia="Times New Roman"/>
                <w:lang w:val="en-US"/>
              </w:rPr>
              <w:t>4</w:t>
            </w:r>
            <w:r>
              <w:rPr>
                <w:rFonts w:eastAsia="Times New Roman"/>
              </w:rPr>
              <w:t xml:space="preserve">ч / </w:t>
            </w:r>
            <w:r>
              <w:rPr>
                <w:rFonts w:eastAsia="Times New Roman"/>
                <w:lang w:val="en-US"/>
              </w:rPr>
              <w:t>29</w:t>
            </w:r>
            <w:r>
              <w:rPr>
                <w:rFonts w:eastAsia="Times New Roman"/>
              </w:rPr>
              <w:t>%</w:t>
            </w:r>
          </w:p>
        </w:tc>
        <w:tc>
          <w:tcPr>
            <w:tcW w:w="1258" w:type="dxa"/>
          </w:tcPr>
          <w:p w:rsidR="00317780" w:rsidRDefault="00317780" w:rsidP="004528E1">
            <w:pPr>
              <w:jc w:val="center"/>
              <w:rPr>
                <w:rFonts w:eastAsia="Times New Roman"/>
              </w:rPr>
            </w:pPr>
            <w:r>
              <w:rPr>
                <w:rFonts w:eastAsia="Times New Roman"/>
              </w:rPr>
              <w:t>-</w:t>
            </w:r>
          </w:p>
        </w:tc>
        <w:tc>
          <w:tcPr>
            <w:tcW w:w="1440" w:type="dxa"/>
          </w:tcPr>
          <w:p w:rsidR="00317780" w:rsidRDefault="00317780" w:rsidP="004528E1">
            <w:pPr>
              <w:rPr>
                <w:rFonts w:eastAsia="Times New Roman"/>
              </w:rPr>
            </w:pPr>
            <w:r>
              <w:rPr>
                <w:rFonts w:eastAsia="Times New Roman"/>
              </w:rPr>
              <w:t>Кол-во</w:t>
            </w:r>
          </w:p>
        </w:tc>
        <w:tc>
          <w:tcPr>
            <w:tcW w:w="1440" w:type="dxa"/>
          </w:tcPr>
          <w:p w:rsidR="00317780" w:rsidRDefault="00317780" w:rsidP="004528E1">
            <w:pPr>
              <w:jc w:val="center"/>
              <w:rPr>
                <w:rFonts w:eastAsia="Times New Roman"/>
              </w:rPr>
            </w:pPr>
            <w:r>
              <w:rPr>
                <w:rFonts w:eastAsia="Times New Roman"/>
              </w:rPr>
              <w:t>%</w:t>
            </w:r>
          </w:p>
        </w:tc>
      </w:tr>
      <w:tr w:rsidR="00317780" w:rsidTr="004528E1">
        <w:trPr>
          <w:trHeight w:val="487"/>
        </w:trPr>
        <w:tc>
          <w:tcPr>
            <w:tcW w:w="2605" w:type="dxa"/>
          </w:tcPr>
          <w:p w:rsidR="00317780" w:rsidRDefault="00317780" w:rsidP="004528E1">
            <w:pPr>
              <w:jc w:val="center"/>
              <w:rPr>
                <w:rFonts w:eastAsia="Times New Roman"/>
              </w:rPr>
            </w:pPr>
            <w:r>
              <w:rPr>
                <w:rFonts w:eastAsia="Times New Roman"/>
              </w:rPr>
              <w:t>Интеллектуальная сфера</w:t>
            </w:r>
          </w:p>
        </w:tc>
        <w:tc>
          <w:tcPr>
            <w:tcW w:w="1463" w:type="dxa"/>
          </w:tcPr>
          <w:p w:rsidR="00317780" w:rsidRDefault="00317780" w:rsidP="004528E1">
            <w:pPr>
              <w:jc w:val="center"/>
              <w:rPr>
                <w:rFonts w:eastAsia="Times New Roman"/>
              </w:rPr>
            </w:pPr>
            <w:r>
              <w:rPr>
                <w:rFonts w:eastAsia="Times New Roman"/>
                <w:lang w:val="en-US"/>
              </w:rPr>
              <w:t>8</w:t>
            </w:r>
            <w:r>
              <w:rPr>
                <w:rFonts w:eastAsia="Times New Roman"/>
              </w:rPr>
              <w:t xml:space="preserve">ч / </w:t>
            </w:r>
            <w:r>
              <w:rPr>
                <w:rFonts w:eastAsia="Times New Roman"/>
                <w:lang w:val="en-US"/>
              </w:rPr>
              <w:t>57</w:t>
            </w:r>
            <w:r>
              <w:rPr>
                <w:rFonts w:eastAsia="Times New Roman"/>
              </w:rPr>
              <w:t>%</w:t>
            </w:r>
          </w:p>
        </w:tc>
        <w:tc>
          <w:tcPr>
            <w:tcW w:w="1620" w:type="dxa"/>
          </w:tcPr>
          <w:p w:rsidR="00317780" w:rsidRPr="00317255" w:rsidRDefault="00317780" w:rsidP="004528E1">
            <w:pPr>
              <w:jc w:val="center"/>
              <w:rPr>
                <w:rFonts w:eastAsia="Times New Roman"/>
              </w:rPr>
            </w:pPr>
            <w:r>
              <w:rPr>
                <w:rFonts w:eastAsia="Times New Roman"/>
                <w:lang w:val="en-US"/>
              </w:rPr>
              <w:t>6</w:t>
            </w:r>
            <w:r>
              <w:rPr>
                <w:rFonts w:eastAsia="Times New Roman"/>
              </w:rPr>
              <w:t xml:space="preserve">ч </w:t>
            </w:r>
            <w:r w:rsidRPr="0034045A">
              <w:rPr>
                <w:rFonts w:eastAsia="Times New Roman"/>
              </w:rPr>
              <w:t>/</w:t>
            </w:r>
            <w:r>
              <w:rPr>
                <w:rFonts w:eastAsia="Times New Roman"/>
                <w:lang w:val="en-US"/>
              </w:rPr>
              <w:t>43</w:t>
            </w:r>
            <w:r>
              <w:rPr>
                <w:rFonts w:eastAsia="Times New Roman"/>
              </w:rPr>
              <w:t xml:space="preserve"> %</w:t>
            </w:r>
          </w:p>
        </w:tc>
        <w:tc>
          <w:tcPr>
            <w:tcW w:w="1258" w:type="dxa"/>
          </w:tcPr>
          <w:p w:rsidR="00317780" w:rsidRDefault="00317780" w:rsidP="004528E1">
            <w:pPr>
              <w:jc w:val="center"/>
              <w:rPr>
                <w:rFonts w:eastAsia="Times New Roman"/>
              </w:rPr>
            </w:pPr>
            <w:r>
              <w:rPr>
                <w:rFonts w:eastAsia="Times New Roman"/>
              </w:rPr>
              <w:t>-</w:t>
            </w:r>
          </w:p>
        </w:tc>
        <w:tc>
          <w:tcPr>
            <w:tcW w:w="1440" w:type="dxa"/>
          </w:tcPr>
          <w:p w:rsidR="00317780" w:rsidRPr="0076025D" w:rsidRDefault="00317780" w:rsidP="004528E1">
            <w:pPr>
              <w:jc w:val="center"/>
              <w:rPr>
                <w:rFonts w:eastAsia="Times New Roman"/>
                <w:lang w:val="en-US"/>
              </w:rPr>
            </w:pPr>
            <w:r>
              <w:rPr>
                <w:rFonts w:eastAsia="Times New Roman"/>
              </w:rPr>
              <w:t>1</w:t>
            </w:r>
            <w:r>
              <w:rPr>
                <w:rFonts w:eastAsia="Times New Roman"/>
                <w:lang w:val="en-US"/>
              </w:rPr>
              <w:t>4</w:t>
            </w:r>
          </w:p>
        </w:tc>
        <w:tc>
          <w:tcPr>
            <w:tcW w:w="1440" w:type="dxa"/>
          </w:tcPr>
          <w:p w:rsidR="00317780" w:rsidRDefault="00317780" w:rsidP="004528E1">
            <w:pPr>
              <w:jc w:val="center"/>
              <w:rPr>
                <w:rFonts w:eastAsia="Times New Roman"/>
              </w:rPr>
            </w:pPr>
            <w:r>
              <w:rPr>
                <w:rFonts w:eastAsia="Times New Roman"/>
              </w:rPr>
              <w:t>100%</w:t>
            </w:r>
          </w:p>
        </w:tc>
      </w:tr>
      <w:tr w:rsidR="00317780" w:rsidTr="004528E1">
        <w:tc>
          <w:tcPr>
            <w:tcW w:w="2605" w:type="dxa"/>
          </w:tcPr>
          <w:p w:rsidR="00317780" w:rsidRDefault="00317780" w:rsidP="004528E1">
            <w:pPr>
              <w:jc w:val="center"/>
              <w:rPr>
                <w:rFonts w:eastAsia="Times New Roman"/>
              </w:rPr>
            </w:pPr>
            <w:r>
              <w:rPr>
                <w:rFonts w:eastAsia="Times New Roman"/>
              </w:rPr>
              <w:t>Зрительно-моторная координация</w:t>
            </w:r>
          </w:p>
        </w:tc>
        <w:tc>
          <w:tcPr>
            <w:tcW w:w="1463" w:type="dxa"/>
          </w:tcPr>
          <w:p w:rsidR="00317780" w:rsidRDefault="00317780" w:rsidP="004528E1">
            <w:pPr>
              <w:jc w:val="center"/>
              <w:rPr>
                <w:rFonts w:eastAsia="Times New Roman"/>
              </w:rPr>
            </w:pPr>
            <w:r>
              <w:rPr>
                <w:rFonts w:eastAsia="Times New Roman"/>
                <w:lang w:val="en-US"/>
              </w:rPr>
              <w:t>12</w:t>
            </w:r>
            <w:r>
              <w:rPr>
                <w:rFonts w:eastAsia="Times New Roman"/>
              </w:rPr>
              <w:t xml:space="preserve">ч / </w:t>
            </w:r>
            <w:r>
              <w:rPr>
                <w:rFonts w:eastAsia="Times New Roman"/>
                <w:lang w:val="en-US"/>
              </w:rPr>
              <w:t>85</w:t>
            </w:r>
            <w:r>
              <w:rPr>
                <w:rFonts w:eastAsia="Times New Roman"/>
              </w:rPr>
              <w:t>%</w:t>
            </w:r>
          </w:p>
        </w:tc>
        <w:tc>
          <w:tcPr>
            <w:tcW w:w="1620" w:type="dxa"/>
          </w:tcPr>
          <w:p w:rsidR="00317780" w:rsidRPr="00050977" w:rsidRDefault="00317780" w:rsidP="004528E1">
            <w:pPr>
              <w:jc w:val="center"/>
              <w:rPr>
                <w:rFonts w:eastAsia="Times New Roman"/>
              </w:rPr>
            </w:pPr>
            <w:r>
              <w:rPr>
                <w:rFonts w:eastAsia="Times New Roman"/>
                <w:lang w:val="en-US"/>
              </w:rPr>
              <w:t>2</w:t>
            </w:r>
            <w:r>
              <w:rPr>
                <w:rFonts w:eastAsia="Times New Roman"/>
              </w:rPr>
              <w:t xml:space="preserve">ч </w:t>
            </w:r>
            <w:r w:rsidRPr="0034045A">
              <w:rPr>
                <w:rFonts w:eastAsia="Times New Roman"/>
              </w:rPr>
              <w:t>/</w:t>
            </w:r>
            <w:r>
              <w:rPr>
                <w:rFonts w:eastAsia="Times New Roman"/>
                <w:lang w:val="en-US"/>
              </w:rPr>
              <w:t>15</w:t>
            </w:r>
            <w:r>
              <w:rPr>
                <w:rFonts w:eastAsia="Times New Roman"/>
              </w:rPr>
              <w:t>%</w:t>
            </w:r>
          </w:p>
        </w:tc>
        <w:tc>
          <w:tcPr>
            <w:tcW w:w="1258" w:type="dxa"/>
          </w:tcPr>
          <w:p w:rsidR="00317780" w:rsidRDefault="00317780" w:rsidP="004528E1">
            <w:pPr>
              <w:jc w:val="center"/>
              <w:rPr>
                <w:rFonts w:eastAsia="Times New Roman"/>
              </w:rPr>
            </w:pPr>
            <w:r>
              <w:rPr>
                <w:rFonts w:eastAsia="Times New Roman"/>
              </w:rPr>
              <w:t>-</w:t>
            </w:r>
          </w:p>
        </w:tc>
        <w:tc>
          <w:tcPr>
            <w:tcW w:w="2880" w:type="dxa"/>
            <w:gridSpan w:val="2"/>
          </w:tcPr>
          <w:p w:rsidR="00317780" w:rsidRDefault="00317780" w:rsidP="004528E1">
            <w:pPr>
              <w:jc w:val="center"/>
              <w:rPr>
                <w:rFonts w:eastAsia="Times New Roman"/>
              </w:rPr>
            </w:pPr>
            <w:r>
              <w:rPr>
                <w:rFonts w:eastAsia="Times New Roman"/>
              </w:rPr>
              <w:t>Не сформированная учебная мотивация</w:t>
            </w:r>
          </w:p>
        </w:tc>
      </w:tr>
      <w:tr w:rsidR="00317780" w:rsidTr="004528E1">
        <w:tc>
          <w:tcPr>
            <w:tcW w:w="2605" w:type="dxa"/>
          </w:tcPr>
          <w:p w:rsidR="00317780" w:rsidRDefault="00317780" w:rsidP="004528E1">
            <w:pPr>
              <w:jc w:val="center"/>
              <w:rPr>
                <w:rFonts w:eastAsia="Times New Roman"/>
              </w:rPr>
            </w:pPr>
            <w:r>
              <w:rPr>
                <w:rFonts w:eastAsia="Times New Roman"/>
              </w:rPr>
              <w:t xml:space="preserve">Развитие </w:t>
            </w:r>
          </w:p>
          <w:p w:rsidR="00317780" w:rsidRDefault="00317780" w:rsidP="004528E1">
            <w:pPr>
              <w:jc w:val="center"/>
              <w:rPr>
                <w:rFonts w:eastAsia="Times New Roman"/>
              </w:rPr>
            </w:pPr>
            <w:r>
              <w:rPr>
                <w:rFonts w:eastAsia="Times New Roman"/>
              </w:rPr>
              <w:t>речи</w:t>
            </w:r>
          </w:p>
        </w:tc>
        <w:tc>
          <w:tcPr>
            <w:tcW w:w="1463" w:type="dxa"/>
          </w:tcPr>
          <w:p w:rsidR="00317780" w:rsidRDefault="00317780" w:rsidP="004528E1">
            <w:pPr>
              <w:jc w:val="center"/>
              <w:rPr>
                <w:rFonts w:eastAsia="Times New Roman"/>
              </w:rPr>
            </w:pPr>
            <w:r>
              <w:rPr>
                <w:rFonts w:eastAsia="Times New Roman"/>
                <w:lang w:val="en-US"/>
              </w:rPr>
              <w:t>7</w:t>
            </w:r>
            <w:r>
              <w:rPr>
                <w:rFonts w:eastAsia="Times New Roman"/>
              </w:rPr>
              <w:t xml:space="preserve">ч / </w:t>
            </w:r>
            <w:r>
              <w:rPr>
                <w:rFonts w:eastAsia="Times New Roman"/>
                <w:lang w:val="en-US"/>
              </w:rPr>
              <w:t>50</w:t>
            </w:r>
            <w:r>
              <w:rPr>
                <w:rFonts w:eastAsia="Times New Roman"/>
              </w:rPr>
              <w:t>%</w:t>
            </w:r>
          </w:p>
        </w:tc>
        <w:tc>
          <w:tcPr>
            <w:tcW w:w="1620" w:type="dxa"/>
          </w:tcPr>
          <w:p w:rsidR="00317780" w:rsidRDefault="00317780" w:rsidP="004528E1">
            <w:pPr>
              <w:jc w:val="center"/>
              <w:rPr>
                <w:rFonts w:eastAsia="Times New Roman"/>
              </w:rPr>
            </w:pPr>
            <w:r>
              <w:rPr>
                <w:rFonts w:eastAsia="Times New Roman"/>
                <w:lang w:val="en-US"/>
              </w:rPr>
              <w:t>7</w:t>
            </w:r>
            <w:r>
              <w:rPr>
                <w:rFonts w:eastAsia="Times New Roman"/>
              </w:rPr>
              <w:t xml:space="preserve">ч / </w:t>
            </w:r>
            <w:r>
              <w:rPr>
                <w:rFonts w:eastAsia="Times New Roman"/>
                <w:lang w:val="en-US"/>
              </w:rPr>
              <w:t>50</w:t>
            </w:r>
            <w:r>
              <w:rPr>
                <w:rFonts w:eastAsia="Times New Roman"/>
              </w:rPr>
              <w:t>%</w:t>
            </w:r>
          </w:p>
        </w:tc>
        <w:tc>
          <w:tcPr>
            <w:tcW w:w="1258" w:type="dxa"/>
          </w:tcPr>
          <w:p w:rsidR="00317780" w:rsidRDefault="00317780" w:rsidP="004528E1">
            <w:pPr>
              <w:jc w:val="center"/>
              <w:rPr>
                <w:rFonts w:eastAsia="Times New Roman"/>
              </w:rPr>
            </w:pPr>
            <w:r>
              <w:rPr>
                <w:rFonts w:eastAsia="Times New Roman"/>
              </w:rPr>
              <w:t>-</w:t>
            </w:r>
          </w:p>
        </w:tc>
        <w:tc>
          <w:tcPr>
            <w:tcW w:w="1440" w:type="dxa"/>
          </w:tcPr>
          <w:p w:rsidR="00317780" w:rsidRDefault="00317780" w:rsidP="004528E1">
            <w:pPr>
              <w:jc w:val="center"/>
              <w:rPr>
                <w:rFonts w:eastAsia="Times New Roman"/>
              </w:rPr>
            </w:pPr>
            <w:r>
              <w:rPr>
                <w:rFonts w:eastAsia="Times New Roman"/>
              </w:rPr>
              <w:t>-</w:t>
            </w:r>
          </w:p>
        </w:tc>
        <w:tc>
          <w:tcPr>
            <w:tcW w:w="1440" w:type="dxa"/>
          </w:tcPr>
          <w:p w:rsidR="00317780" w:rsidRDefault="00317780" w:rsidP="004528E1">
            <w:pPr>
              <w:jc w:val="center"/>
              <w:rPr>
                <w:rFonts w:eastAsia="Times New Roman"/>
              </w:rPr>
            </w:pPr>
            <w:r>
              <w:rPr>
                <w:rFonts w:eastAsia="Times New Roman"/>
              </w:rPr>
              <w:t>-</w:t>
            </w:r>
          </w:p>
        </w:tc>
      </w:tr>
      <w:tr w:rsidR="00317780" w:rsidTr="004528E1">
        <w:tc>
          <w:tcPr>
            <w:tcW w:w="2605" w:type="dxa"/>
          </w:tcPr>
          <w:p w:rsidR="00317780" w:rsidRDefault="00317780" w:rsidP="004528E1">
            <w:pPr>
              <w:jc w:val="center"/>
              <w:rPr>
                <w:rFonts w:eastAsia="Times New Roman"/>
              </w:rPr>
            </w:pPr>
            <w:r>
              <w:rPr>
                <w:rFonts w:eastAsia="Times New Roman"/>
              </w:rPr>
              <w:t>Психологическая готовность</w:t>
            </w:r>
          </w:p>
        </w:tc>
        <w:tc>
          <w:tcPr>
            <w:tcW w:w="1463" w:type="dxa"/>
          </w:tcPr>
          <w:p w:rsidR="00317780" w:rsidRDefault="00317780" w:rsidP="004528E1">
            <w:pPr>
              <w:jc w:val="center"/>
              <w:rPr>
                <w:rFonts w:eastAsia="Times New Roman"/>
              </w:rPr>
            </w:pPr>
            <w:r>
              <w:rPr>
                <w:rFonts w:eastAsia="Times New Roman"/>
                <w:lang w:val="en-US"/>
              </w:rPr>
              <w:t>11</w:t>
            </w:r>
            <w:r>
              <w:rPr>
                <w:rFonts w:eastAsia="Times New Roman"/>
              </w:rPr>
              <w:t xml:space="preserve">ч / </w:t>
            </w:r>
            <w:r>
              <w:rPr>
                <w:rFonts w:eastAsia="Times New Roman"/>
                <w:lang w:val="en-US"/>
              </w:rPr>
              <w:t>78</w:t>
            </w:r>
            <w:r>
              <w:rPr>
                <w:rFonts w:eastAsia="Times New Roman"/>
              </w:rPr>
              <w:t>%</w:t>
            </w:r>
          </w:p>
        </w:tc>
        <w:tc>
          <w:tcPr>
            <w:tcW w:w="1620" w:type="dxa"/>
          </w:tcPr>
          <w:p w:rsidR="00317780" w:rsidRDefault="00317780" w:rsidP="004528E1">
            <w:pPr>
              <w:jc w:val="center"/>
              <w:rPr>
                <w:rFonts w:eastAsia="Times New Roman"/>
              </w:rPr>
            </w:pPr>
            <w:r>
              <w:rPr>
                <w:rFonts w:eastAsia="Times New Roman"/>
                <w:lang w:val="en-US"/>
              </w:rPr>
              <w:t>3</w:t>
            </w:r>
            <w:r>
              <w:rPr>
                <w:rFonts w:eastAsia="Times New Roman"/>
              </w:rPr>
              <w:t>ч /</w:t>
            </w:r>
            <w:r>
              <w:rPr>
                <w:rFonts w:eastAsia="Times New Roman"/>
                <w:lang w:val="en-US"/>
              </w:rPr>
              <w:t>22</w:t>
            </w:r>
            <w:r>
              <w:rPr>
                <w:rFonts w:eastAsia="Times New Roman"/>
              </w:rPr>
              <w:t>%</w:t>
            </w:r>
          </w:p>
        </w:tc>
        <w:tc>
          <w:tcPr>
            <w:tcW w:w="1258" w:type="dxa"/>
          </w:tcPr>
          <w:p w:rsidR="00317780" w:rsidRDefault="00317780" w:rsidP="004528E1">
            <w:pPr>
              <w:jc w:val="center"/>
              <w:rPr>
                <w:rFonts w:eastAsia="Times New Roman"/>
              </w:rPr>
            </w:pPr>
            <w:r>
              <w:rPr>
                <w:rFonts w:eastAsia="Times New Roman"/>
              </w:rPr>
              <w:t>-</w:t>
            </w:r>
          </w:p>
        </w:tc>
        <w:tc>
          <w:tcPr>
            <w:tcW w:w="1440" w:type="dxa"/>
          </w:tcPr>
          <w:p w:rsidR="00317780" w:rsidRDefault="00317780" w:rsidP="004528E1">
            <w:pPr>
              <w:jc w:val="center"/>
              <w:rPr>
                <w:rFonts w:eastAsia="Times New Roman"/>
              </w:rPr>
            </w:pPr>
            <w:r>
              <w:rPr>
                <w:rFonts w:eastAsia="Times New Roman"/>
              </w:rPr>
              <w:t>-</w:t>
            </w:r>
          </w:p>
        </w:tc>
        <w:tc>
          <w:tcPr>
            <w:tcW w:w="1440" w:type="dxa"/>
          </w:tcPr>
          <w:p w:rsidR="00317780" w:rsidRDefault="00317780" w:rsidP="004528E1">
            <w:pPr>
              <w:jc w:val="center"/>
              <w:rPr>
                <w:rFonts w:eastAsia="Times New Roman"/>
              </w:rPr>
            </w:pPr>
            <w:r>
              <w:rPr>
                <w:rFonts w:eastAsia="Times New Roman"/>
              </w:rPr>
              <w:t>-</w:t>
            </w:r>
          </w:p>
        </w:tc>
      </w:tr>
    </w:tbl>
    <w:p w:rsidR="00A43F5B" w:rsidRDefault="00A43F5B" w:rsidP="00A43F5B">
      <w:pPr>
        <w:pStyle w:val="af1"/>
        <w:ind w:right="839" w:firstLine="707"/>
        <w:jc w:val="both"/>
      </w:pPr>
    </w:p>
    <w:p w:rsidR="00E45078" w:rsidRDefault="00E45078" w:rsidP="00A43F5B">
      <w:pPr>
        <w:pStyle w:val="af1"/>
        <w:ind w:right="851" w:firstLine="707"/>
        <w:jc w:val="both"/>
      </w:pPr>
    </w:p>
    <w:p w:rsidR="00E45078" w:rsidRDefault="00E45078" w:rsidP="00A43F5B">
      <w:pPr>
        <w:pStyle w:val="af1"/>
        <w:ind w:right="851" w:firstLine="707"/>
        <w:jc w:val="both"/>
      </w:pPr>
    </w:p>
    <w:p w:rsidR="00E45078" w:rsidRDefault="00E45078" w:rsidP="00A43F5B">
      <w:pPr>
        <w:pStyle w:val="af1"/>
        <w:ind w:right="851" w:firstLine="707"/>
        <w:jc w:val="both"/>
      </w:pPr>
    </w:p>
    <w:p w:rsidR="00E45078" w:rsidRDefault="00E45078" w:rsidP="00A43F5B">
      <w:pPr>
        <w:pStyle w:val="af1"/>
        <w:ind w:right="851" w:firstLine="707"/>
        <w:jc w:val="both"/>
      </w:pPr>
    </w:p>
    <w:p w:rsidR="00E45078" w:rsidRDefault="00E45078" w:rsidP="00A43F5B">
      <w:pPr>
        <w:pStyle w:val="af1"/>
        <w:ind w:right="851" w:firstLine="707"/>
        <w:jc w:val="both"/>
      </w:pPr>
    </w:p>
    <w:p w:rsidR="00E45078" w:rsidRDefault="00E45078" w:rsidP="00A43F5B">
      <w:pPr>
        <w:pStyle w:val="af1"/>
        <w:ind w:right="851" w:firstLine="707"/>
        <w:jc w:val="both"/>
      </w:pPr>
    </w:p>
    <w:p w:rsidR="00E45078" w:rsidRDefault="00E45078" w:rsidP="00A43F5B">
      <w:pPr>
        <w:pStyle w:val="af1"/>
        <w:ind w:right="851" w:firstLine="707"/>
        <w:jc w:val="both"/>
      </w:pPr>
    </w:p>
    <w:p w:rsidR="00A43F5B" w:rsidRDefault="00A43F5B" w:rsidP="00A43F5B">
      <w:pPr>
        <w:pStyle w:val="af1"/>
        <w:ind w:right="851" w:firstLine="707"/>
        <w:jc w:val="both"/>
      </w:pPr>
      <w:r>
        <w:t>Праздники</w:t>
      </w:r>
      <w:r>
        <w:rPr>
          <w:spacing w:val="8"/>
        </w:rPr>
        <w:t xml:space="preserve"> </w:t>
      </w:r>
      <w:r>
        <w:t>для</w:t>
      </w:r>
      <w:r>
        <w:rPr>
          <w:spacing w:val="8"/>
        </w:rPr>
        <w:t xml:space="preserve"> </w:t>
      </w:r>
      <w:r>
        <w:t>воспитанников</w:t>
      </w:r>
      <w:r>
        <w:rPr>
          <w:spacing w:val="7"/>
        </w:rPr>
        <w:t xml:space="preserve"> </w:t>
      </w:r>
      <w:r>
        <w:t>в</w:t>
      </w:r>
      <w:r>
        <w:rPr>
          <w:spacing w:val="7"/>
        </w:rPr>
        <w:t xml:space="preserve"> </w:t>
      </w:r>
      <w:r>
        <w:t>течение</w:t>
      </w:r>
      <w:r>
        <w:rPr>
          <w:spacing w:val="9"/>
        </w:rPr>
        <w:t xml:space="preserve"> </w:t>
      </w:r>
      <w:r>
        <w:t>учебного</w:t>
      </w:r>
      <w:r>
        <w:rPr>
          <w:spacing w:val="7"/>
        </w:rPr>
        <w:t xml:space="preserve"> </w:t>
      </w:r>
      <w:r>
        <w:t>года</w:t>
      </w:r>
      <w:r>
        <w:rPr>
          <w:spacing w:val="6"/>
        </w:rPr>
        <w:t xml:space="preserve"> </w:t>
      </w:r>
      <w:r>
        <w:t>планируются</w:t>
      </w:r>
      <w:r>
        <w:rPr>
          <w:spacing w:val="9"/>
        </w:rPr>
        <w:t xml:space="preserve"> </w:t>
      </w:r>
      <w:r>
        <w:t>в</w:t>
      </w:r>
      <w:r>
        <w:rPr>
          <w:spacing w:val="7"/>
        </w:rPr>
        <w:t xml:space="preserve"> </w:t>
      </w:r>
      <w:r>
        <w:t>соответствии</w:t>
      </w:r>
      <w:r>
        <w:rPr>
          <w:spacing w:val="-58"/>
        </w:rPr>
        <w:t xml:space="preserve"> </w:t>
      </w:r>
      <w:r>
        <w:t>с</w:t>
      </w:r>
      <w:r>
        <w:rPr>
          <w:spacing w:val="-2"/>
        </w:rPr>
        <w:t xml:space="preserve"> </w:t>
      </w:r>
      <w:r>
        <w:t>Годовым</w:t>
      </w:r>
      <w:r>
        <w:rPr>
          <w:spacing w:val="-1"/>
        </w:rPr>
        <w:t xml:space="preserve"> </w:t>
      </w:r>
      <w:r>
        <w:t>планом</w:t>
      </w:r>
      <w:r>
        <w:rPr>
          <w:spacing w:val="-1"/>
        </w:rPr>
        <w:t xml:space="preserve"> </w:t>
      </w:r>
      <w:r>
        <w:t>работы ДОУ</w:t>
      </w:r>
      <w:r>
        <w:rPr>
          <w:spacing w:val="-1"/>
        </w:rPr>
        <w:t xml:space="preserve"> </w:t>
      </w:r>
      <w:r>
        <w:t>на</w:t>
      </w:r>
      <w:r>
        <w:rPr>
          <w:spacing w:val="1"/>
        </w:rPr>
        <w:t xml:space="preserve"> </w:t>
      </w:r>
      <w:r>
        <w:t>учебный год.</w:t>
      </w:r>
    </w:p>
    <w:p w:rsidR="00A43F5B" w:rsidRDefault="00A43F5B" w:rsidP="00A43F5B">
      <w:pPr>
        <w:pStyle w:val="af1"/>
        <w:ind w:right="982" w:firstLine="707"/>
      </w:pPr>
      <w:r>
        <w:t>С 01.09.2021 Детский сад реализует рабочую программу воспитания и календарный</w:t>
      </w:r>
      <w:r>
        <w:rPr>
          <w:spacing w:val="-57"/>
        </w:rPr>
        <w:t xml:space="preserve"> </w:t>
      </w:r>
      <w:r>
        <w:t>план воспитательной работы, которые являются частью основной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p>
    <w:p w:rsidR="00A43F5B" w:rsidRDefault="00A43F5B" w:rsidP="00A43F5B">
      <w:pPr>
        <w:pStyle w:val="af1"/>
        <w:ind w:right="843" w:firstLine="707"/>
        <w:jc w:val="both"/>
      </w:pPr>
      <w:r>
        <w:t>Воспитательно</w:t>
      </w:r>
      <w:r>
        <w:rPr>
          <w:spacing w:val="1"/>
        </w:rPr>
        <w:t xml:space="preserve"> </w:t>
      </w:r>
      <w:r>
        <w:t>–</w:t>
      </w:r>
      <w:r>
        <w:rPr>
          <w:spacing w:val="1"/>
        </w:rPr>
        <w:t xml:space="preserve"> </w:t>
      </w:r>
      <w:r>
        <w:t>образовательная</w:t>
      </w:r>
      <w:r>
        <w:rPr>
          <w:spacing w:val="1"/>
        </w:rPr>
        <w:t xml:space="preserve"> </w:t>
      </w:r>
      <w:r>
        <w:t>работа</w:t>
      </w:r>
      <w:r>
        <w:rPr>
          <w:spacing w:val="1"/>
        </w:rPr>
        <w:t xml:space="preserve"> </w:t>
      </w:r>
      <w:r>
        <w:t>в</w:t>
      </w:r>
      <w:r>
        <w:rPr>
          <w:spacing w:val="1"/>
        </w:rPr>
        <w:t xml:space="preserve"> </w:t>
      </w:r>
      <w:r>
        <w:t>летний</w:t>
      </w:r>
      <w:r>
        <w:rPr>
          <w:spacing w:val="1"/>
        </w:rPr>
        <w:t xml:space="preserve"> </w:t>
      </w:r>
      <w:r>
        <w:t>оздоровительный</w:t>
      </w:r>
      <w:r>
        <w:rPr>
          <w:spacing w:val="1"/>
        </w:rPr>
        <w:t xml:space="preserve"> </w:t>
      </w:r>
      <w:r>
        <w:t>период</w:t>
      </w:r>
      <w:r>
        <w:rPr>
          <w:spacing w:val="1"/>
        </w:rPr>
        <w:t xml:space="preserve"> </w:t>
      </w:r>
      <w:r>
        <w:t>планируется</w:t>
      </w:r>
      <w:r>
        <w:rPr>
          <w:spacing w:val="1"/>
        </w:rPr>
        <w:t xml:space="preserve"> </w:t>
      </w:r>
      <w:r>
        <w:t>в</w:t>
      </w:r>
      <w:r>
        <w:rPr>
          <w:spacing w:val="1"/>
        </w:rPr>
        <w:t xml:space="preserve"> </w:t>
      </w:r>
      <w:r>
        <w:t>соответствии</w:t>
      </w:r>
      <w:r>
        <w:rPr>
          <w:spacing w:val="1"/>
        </w:rPr>
        <w:t xml:space="preserve"> </w:t>
      </w:r>
      <w:r>
        <w:t>Планом</w:t>
      </w:r>
      <w:r>
        <w:rPr>
          <w:spacing w:val="1"/>
        </w:rPr>
        <w:t xml:space="preserve"> </w:t>
      </w:r>
      <w:r>
        <w:t>работы</w:t>
      </w:r>
      <w:r>
        <w:rPr>
          <w:spacing w:val="1"/>
        </w:rPr>
        <w:t xml:space="preserve"> </w:t>
      </w:r>
      <w:r>
        <w:t>на</w:t>
      </w:r>
      <w:r>
        <w:rPr>
          <w:spacing w:val="1"/>
        </w:rPr>
        <w:t xml:space="preserve"> </w:t>
      </w:r>
      <w:r>
        <w:t>летний</w:t>
      </w:r>
      <w:r>
        <w:rPr>
          <w:spacing w:val="1"/>
        </w:rPr>
        <w:t xml:space="preserve"> </w:t>
      </w:r>
      <w:r>
        <w:t>период,</w:t>
      </w:r>
      <w:r>
        <w:rPr>
          <w:spacing w:val="1"/>
        </w:rPr>
        <w:t xml:space="preserve"> </w:t>
      </w:r>
      <w:r>
        <w:t>тематическим</w:t>
      </w:r>
      <w:r>
        <w:rPr>
          <w:spacing w:val="1"/>
        </w:rPr>
        <w:t xml:space="preserve"> </w:t>
      </w:r>
      <w:r>
        <w:t>планированием</w:t>
      </w:r>
      <w:r>
        <w:rPr>
          <w:spacing w:val="-2"/>
        </w:rPr>
        <w:t xml:space="preserve"> </w:t>
      </w:r>
      <w:r>
        <w:t>дней и</w:t>
      </w:r>
      <w:r>
        <w:rPr>
          <w:spacing w:val="-3"/>
        </w:rPr>
        <w:t xml:space="preserve"> </w:t>
      </w:r>
      <w:r>
        <w:t>недель, а</w:t>
      </w:r>
      <w:r>
        <w:rPr>
          <w:spacing w:val="-2"/>
        </w:rPr>
        <w:t xml:space="preserve"> </w:t>
      </w:r>
      <w:r>
        <w:t>также с</w:t>
      </w:r>
      <w:r>
        <w:rPr>
          <w:spacing w:val="2"/>
        </w:rPr>
        <w:t xml:space="preserve"> </w:t>
      </w:r>
      <w:r>
        <w:t>учетом</w:t>
      </w:r>
      <w:r>
        <w:rPr>
          <w:spacing w:val="-1"/>
        </w:rPr>
        <w:t xml:space="preserve"> </w:t>
      </w:r>
      <w:r>
        <w:t>климатических</w:t>
      </w:r>
      <w:r>
        <w:rPr>
          <w:spacing w:val="3"/>
        </w:rPr>
        <w:t xml:space="preserve"> </w:t>
      </w:r>
      <w:r>
        <w:t>условий.</w:t>
      </w:r>
    </w:p>
    <w:p w:rsidR="00317780" w:rsidRDefault="00317780" w:rsidP="00317780">
      <w:pPr>
        <w:pStyle w:val="af"/>
        <w:jc w:val="center"/>
        <w:rPr>
          <w:b/>
          <w:sz w:val="24"/>
          <w:szCs w:val="24"/>
        </w:rPr>
      </w:pPr>
    </w:p>
    <w:p w:rsidR="00317780" w:rsidRPr="00083E76" w:rsidRDefault="00317780" w:rsidP="00317780">
      <w:pPr>
        <w:pStyle w:val="af"/>
        <w:jc w:val="center"/>
        <w:rPr>
          <w:b/>
          <w:sz w:val="24"/>
          <w:szCs w:val="24"/>
        </w:rPr>
      </w:pPr>
      <w:r w:rsidRPr="00083E76">
        <w:rPr>
          <w:b/>
          <w:sz w:val="24"/>
          <w:szCs w:val="24"/>
        </w:rPr>
        <w:t>Доля воспитанников, занявших призовые места в конкурсах различных уровней</w:t>
      </w:r>
    </w:p>
    <w:p w:rsidR="00317780" w:rsidRDefault="00317780" w:rsidP="00317780">
      <w:pPr>
        <w:pStyle w:val="af"/>
        <w:jc w:val="center"/>
        <w:rPr>
          <w:b/>
          <w:sz w:val="24"/>
          <w:szCs w:val="24"/>
        </w:rPr>
      </w:pPr>
      <w:r>
        <w:rPr>
          <w:b/>
          <w:sz w:val="24"/>
          <w:szCs w:val="24"/>
        </w:rPr>
        <w:t xml:space="preserve">за </w:t>
      </w:r>
      <w:r w:rsidRPr="00083E76">
        <w:rPr>
          <w:b/>
          <w:sz w:val="24"/>
          <w:szCs w:val="24"/>
        </w:rPr>
        <w:t>2023</w:t>
      </w:r>
      <w:r w:rsidR="00E45078">
        <w:rPr>
          <w:b/>
          <w:sz w:val="24"/>
          <w:szCs w:val="24"/>
        </w:rPr>
        <w:t xml:space="preserve"> – 2024 </w:t>
      </w:r>
      <w:r w:rsidRPr="00083E76">
        <w:rPr>
          <w:b/>
          <w:sz w:val="24"/>
          <w:szCs w:val="24"/>
        </w:rPr>
        <w:t xml:space="preserve"> учебный год</w:t>
      </w:r>
    </w:p>
    <w:p w:rsidR="00317780" w:rsidRPr="00380DB7" w:rsidRDefault="00317780" w:rsidP="00317780">
      <w:pPr>
        <w:pStyle w:val="af"/>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985"/>
        <w:gridCol w:w="1984"/>
        <w:gridCol w:w="1701"/>
        <w:gridCol w:w="2092"/>
      </w:tblGrid>
      <w:tr w:rsidR="00317780" w:rsidRPr="00380DB7" w:rsidTr="004528E1">
        <w:tc>
          <w:tcPr>
            <w:tcW w:w="1809" w:type="dxa"/>
          </w:tcPr>
          <w:p w:rsidR="00317780" w:rsidRPr="00380DB7" w:rsidRDefault="00317780" w:rsidP="004528E1">
            <w:pPr>
              <w:pStyle w:val="af"/>
              <w:rPr>
                <w:rFonts w:eastAsia="Calibri"/>
              </w:rPr>
            </w:pPr>
            <w:r w:rsidRPr="00380DB7">
              <w:rPr>
                <w:rFonts w:eastAsia="Calibri"/>
              </w:rPr>
              <w:t>Уровень ДОУ</w:t>
            </w:r>
          </w:p>
        </w:tc>
        <w:tc>
          <w:tcPr>
            <w:tcW w:w="1985" w:type="dxa"/>
          </w:tcPr>
          <w:p w:rsidR="00317780" w:rsidRPr="00380DB7" w:rsidRDefault="00317780" w:rsidP="004528E1">
            <w:pPr>
              <w:pStyle w:val="af"/>
              <w:rPr>
                <w:rFonts w:eastAsia="Calibri"/>
              </w:rPr>
            </w:pPr>
            <w:r w:rsidRPr="00380DB7">
              <w:rPr>
                <w:rFonts w:eastAsia="Calibri"/>
              </w:rPr>
              <w:t>Муниципальный уровень</w:t>
            </w:r>
          </w:p>
        </w:tc>
        <w:tc>
          <w:tcPr>
            <w:tcW w:w="1984" w:type="dxa"/>
          </w:tcPr>
          <w:p w:rsidR="00317780" w:rsidRPr="00380DB7" w:rsidRDefault="00317780" w:rsidP="004528E1">
            <w:pPr>
              <w:pStyle w:val="af"/>
              <w:rPr>
                <w:rFonts w:eastAsia="Calibri"/>
              </w:rPr>
            </w:pPr>
            <w:r w:rsidRPr="00380DB7">
              <w:rPr>
                <w:rFonts w:eastAsia="Calibri"/>
              </w:rPr>
              <w:t>Региональный уровень</w:t>
            </w:r>
          </w:p>
        </w:tc>
        <w:tc>
          <w:tcPr>
            <w:tcW w:w="1701" w:type="dxa"/>
          </w:tcPr>
          <w:p w:rsidR="00317780" w:rsidRPr="00380DB7" w:rsidRDefault="00317780" w:rsidP="004528E1">
            <w:pPr>
              <w:pStyle w:val="af"/>
              <w:rPr>
                <w:rFonts w:eastAsia="Calibri"/>
              </w:rPr>
            </w:pPr>
            <w:r w:rsidRPr="00380DB7">
              <w:t xml:space="preserve">Всероссийский </w:t>
            </w:r>
            <w:r w:rsidRPr="00380DB7">
              <w:rPr>
                <w:rFonts w:eastAsia="Calibri"/>
              </w:rPr>
              <w:t>уровень</w:t>
            </w:r>
          </w:p>
        </w:tc>
        <w:tc>
          <w:tcPr>
            <w:tcW w:w="2092" w:type="dxa"/>
          </w:tcPr>
          <w:p w:rsidR="00317780" w:rsidRPr="00380DB7" w:rsidRDefault="00317780" w:rsidP="004528E1">
            <w:pPr>
              <w:pStyle w:val="af"/>
            </w:pPr>
            <w:r w:rsidRPr="00380DB7">
              <w:t>Международный</w:t>
            </w:r>
          </w:p>
          <w:p w:rsidR="00317780" w:rsidRPr="00380DB7" w:rsidRDefault="00317780" w:rsidP="004528E1">
            <w:pPr>
              <w:pStyle w:val="af"/>
              <w:rPr>
                <w:rFonts w:eastAsia="Calibri"/>
              </w:rPr>
            </w:pPr>
            <w:r w:rsidRPr="00380DB7">
              <w:rPr>
                <w:rFonts w:eastAsia="Calibri"/>
              </w:rPr>
              <w:t>уровень</w:t>
            </w:r>
          </w:p>
        </w:tc>
      </w:tr>
      <w:tr w:rsidR="00317780" w:rsidRPr="00380DB7" w:rsidTr="004528E1">
        <w:tc>
          <w:tcPr>
            <w:tcW w:w="1809" w:type="dxa"/>
          </w:tcPr>
          <w:p w:rsidR="00317780" w:rsidRPr="00380DB7" w:rsidRDefault="00317780" w:rsidP="004528E1">
            <w:pPr>
              <w:pStyle w:val="af"/>
            </w:pPr>
            <w:r>
              <w:t>15</w:t>
            </w:r>
          </w:p>
          <w:p w:rsidR="00317780" w:rsidRPr="00380DB7" w:rsidRDefault="00317780" w:rsidP="004528E1">
            <w:pPr>
              <w:pStyle w:val="af"/>
            </w:pPr>
            <w:r w:rsidRPr="00380DB7">
              <w:t>воспитанников</w:t>
            </w:r>
          </w:p>
          <w:p w:rsidR="00317780" w:rsidRPr="00380DB7" w:rsidRDefault="00317780" w:rsidP="004528E1">
            <w:pPr>
              <w:pStyle w:val="af"/>
            </w:pPr>
            <w:r>
              <w:t>16</w:t>
            </w:r>
            <w:r w:rsidRPr="00380DB7">
              <w:t>%</w:t>
            </w:r>
          </w:p>
        </w:tc>
        <w:tc>
          <w:tcPr>
            <w:tcW w:w="1985" w:type="dxa"/>
          </w:tcPr>
          <w:p w:rsidR="00317780" w:rsidRPr="00380DB7" w:rsidRDefault="00317780" w:rsidP="004528E1">
            <w:pPr>
              <w:pStyle w:val="af"/>
            </w:pPr>
            <w:r>
              <w:t>12</w:t>
            </w:r>
            <w:r w:rsidRPr="00380DB7">
              <w:t xml:space="preserve"> </w:t>
            </w:r>
          </w:p>
          <w:p w:rsidR="00317780" w:rsidRPr="00380DB7" w:rsidRDefault="00317780" w:rsidP="004528E1">
            <w:pPr>
              <w:pStyle w:val="af"/>
            </w:pPr>
            <w:r w:rsidRPr="00380DB7">
              <w:t>воспитанников</w:t>
            </w:r>
          </w:p>
          <w:p w:rsidR="00317780" w:rsidRPr="00380DB7" w:rsidRDefault="00317780" w:rsidP="004528E1">
            <w:pPr>
              <w:pStyle w:val="af"/>
            </w:pPr>
            <w:r>
              <w:t>12</w:t>
            </w:r>
            <w:r w:rsidRPr="00380DB7">
              <w:t>%</w:t>
            </w:r>
          </w:p>
        </w:tc>
        <w:tc>
          <w:tcPr>
            <w:tcW w:w="1984" w:type="dxa"/>
          </w:tcPr>
          <w:p w:rsidR="00317780" w:rsidRPr="00380DB7" w:rsidRDefault="00317780" w:rsidP="004528E1">
            <w:pPr>
              <w:pStyle w:val="af"/>
            </w:pPr>
            <w:r w:rsidRPr="00380DB7">
              <w:t>10 воспитанников</w:t>
            </w:r>
          </w:p>
          <w:p w:rsidR="00317780" w:rsidRPr="00380DB7" w:rsidRDefault="00317780" w:rsidP="004528E1">
            <w:pPr>
              <w:pStyle w:val="af"/>
              <w:rPr>
                <w:rFonts w:eastAsia="Calibri"/>
              </w:rPr>
            </w:pPr>
            <w:r>
              <w:t>11</w:t>
            </w:r>
            <w:r w:rsidRPr="00380DB7">
              <w:t>%</w:t>
            </w:r>
          </w:p>
        </w:tc>
        <w:tc>
          <w:tcPr>
            <w:tcW w:w="1701" w:type="dxa"/>
          </w:tcPr>
          <w:p w:rsidR="00317780" w:rsidRPr="00380DB7" w:rsidRDefault="00317780" w:rsidP="004528E1">
            <w:pPr>
              <w:pStyle w:val="af"/>
              <w:rPr>
                <w:rFonts w:eastAsia="Calibri"/>
              </w:rPr>
            </w:pPr>
            <w:r w:rsidRPr="00380DB7">
              <w:rPr>
                <w:rFonts w:eastAsia="Calibri"/>
              </w:rPr>
              <w:t>28</w:t>
            </w:r>
          </w:p>
          <w:p w:rsidR="00317780" w:rsidRPr="00380DB7" w:rsidRDefault="00317780" w:rsidP="004528E1">
            <w:pPr>
              <w:pStyle w:val="af"/>
              <w:rPr>
                <w:rFonts w:eastAsia="Calibri"/>
              </w:rPr>
            </w:pPr>
            <w:r w:rsidRPr="00380DB7">
              <w:rPr>
                <w:rFonts w:eastAsia="Calibri"/>
              </w:rPr>
              <w:t>воспитанников</w:t>
            </w:r>
          </w:p>
          <w:p w:rsidR="00317780" w:rsidRPr="00380DB7" w:rsidRDefault="00226B34" w:rsidP="004528E1">
            <w:pPr>
              <w:pStyle w:val="af"/>
              <w:rPr>
                <w:rFonts w:eastAsia="Calibri"/>
              </w:rPr>
            </w:pPr>
            <w:r>
              <w:rPr>
                <w:rFonts w:eastAsia="Calibri"/>
              </w:rPr>
              <w:t>30</w:t>
            </w:r>
            <w:r w:rsidR="00317780" w:rsidRPr="00380DB7">
              <w:rPr>
                <w:rFonts w:eastAsia="Calibri"/>
              </w:rPr>
              <w:t>%</w:t>
            </w:r>
          </w:p>
        </w:tc>
        <w:tc>
          <w:tcPr>
            <w:tcW w:w="2092" w:type="dxa"/>
          </w:tcPr>
          <w:p w:rsidR="00317780" w:rsidRPr="00380DB7" w:rsidRDefault="00317780" w:rsidP="004528E1">
            <w:pPr>
              <w:pStyle w:val="af"/>
              <w:rPr>
                <w:rFonts w:eastAsia="Calibri"/>
              </w:rPr>
            </w:pPr>
            <w:r>
              <w:rPr>
                <w:rFonts w:eastAsia="Calibri"/>
              </w:rPr>
              <w:t>8</w:t>
            </w:r>
          </w:p>
          <w:p w:rsidR="00317780" w:rsidRPr="00380DB7" w:rsidRDefault="00317780" w:rsidP="004528E1">
            <w:pPr>
              <w:pStyle w:val="af"/>
              <w:rPr>
                <w:rFonts w:eastAsia="Calibri"/>
              </w:rPr>
            </w:pPr>
            <w:r w:rsidRPr="00380DB7">
              <w:rPr>
                <w:rFonts w:eastAsia="Calibri"/>
              </w:rPr>
              <w:t>воспитанников</w:t>
            </w:r>
          </w:p>
          <w:p w:rsidR="00317780" w:rsidRPr="00380DB7" w:rsidRDefault="00317780" w:rsidP="004528E1">
            <w:pPr>
              <w:pStyle w:val="af"/>
              <w:rPr>
                <w:rFonts w:eastAsia="Calibri"/>
              </w:rPr>
            </w:pPr>
            <w:r>
              <w:rPr>
                <w:rFonts w:eastAsia="Calibri"/>
              </w:rPr>
              <w:t>8</w:t>
            </w:r>
            <w:r w:rsidRPr="00380DB7">
              <w:rPr>
                <w:rFonts w:eastAsia="Calibri"/>
              </w:rPr>
              <w:t>%</w:t>
            </w:r>
          </w:p>
        </w:tc>
      </w:tr>
    </w:tbl>
    <w:p w:rsidR="00317780" w:rsidRPr="00380DB7" w:rsidRDefault="00317780" w:rsidP="00317780">
      <w:pPr>
        <w:pStyle w:val="af"/>
        <w:jc w:val="center"/>
        <w:rPr>
          <w:b/>
          <w:sz w:val="24"/>
          <w:szCs w:val="24"/>
        </w:rPr>
      </w:pPr>
    </w:p>
    <w:p w:rsidR="00317780" w:rsidRPr="00380DB7" w:rsidRDefault="00317780" w:rsidP="00317780">
      <w:pPr>
        <w:pStyle w:val="af"/>
        <w:jc w:val="center"/>
        <w:rPr>
          <w:b/>
          <w:sz w:val="24"/>
          <w:szCs w:val="24"/>
        </w:rPr>
      </w:pPr>
      <w:r w:rsidRPr="00380DB7">
        <w:rPr>
          <w:b/>
          <w:sz w:val="24"/>
          <w:szCs w:val="24"/>
        </w:rPr>
        <w:t>Доля педагогов, занявших призовые места в конкурсах различных уровней</w:t>
      </w:r>
    </w:p>
    <w:p w:rsidR="00317780" w:rsidRDefault="006327B2" w:rsidP="00317780">
      <w:pPr>
        <w:pStyle w:val="af"/>
        <w:jc w:val="center"/>
        <w:rPr>
          <w:b/>
          <w:sz w:val="24"/>
          <w:szCs w:val="24"/>
        </w:rPr>
      </w:pPr>
      <w:r>
        <w:rPr>
          <w:b/>
          <w:sz w:val="24"/>
          <w:szCs w:val="24"/>
        </w:rPr>
        <w:t xml:space="preserve">за </w:t>
      </w:r>
      <w:r w:rsidR="00317780">
        <w:rPr>
          <w:b/>
          <w:sz w:val="24"/>
          <w:szCs w:val="24"/>
        </w:rPr>
        <w:t xml:space="preserve">2023 </w:t>
      </w:r>
      <w:r w:rsidR="00E45078">
        <w:rPr>
          <w:b/>
          <w:sz w:val="24"/>
          <w:szCs w:val="24"/>
        </w:rPr>
        <w:t xml:space="preserve"> -  2024 </w:t>
      </w:r>
      <w:r w:rsidR="00317780">
        <w:rPr>
          <w:b/>
          <w:sz w:val="24"/>
          <w:szCs w:val="24"/>
        </w:rPr>
        <w:t>учебный год</w:t>
      </w:r>
    </w:p>
    <w:p w:rsidR="00317780" w:rsidRPr="00380DB7" w:rsidRDefault="00317780" w:rsidP="00317780">
      <w:pPr>
        <w:pStyle w:val="af"/>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985"/>
        <w:gridCol w:w="1984"/>
        <w:gridCol w:w="1701"/>
        <w:gridCol w:w="2092"/>
      </w:tblGrid>
      <w:tr w:rsidR="00317780" w:rsidRPr="00380DB7" w:rsidTr="004528E1">
        <w:tc>
          <w:tcPr>
            <w:tcW w:w="1809" w:type="dxa"/>
          </w:tcPr>
          <w:p w:rsidR="00317780" w:rsidRPr="00380DB7" w:rsidRDefault="00317780" w:rsidP="004528E1">
            <w:pPr>
              <w:pStyle w:val="af"/>
            </w:pPr>
            <w:r w:rsidRPr="00380DB7">
              <w:t>Уровень ДОУ</w:t>
            </w:r>
          </w:p>
        </w:tc>
        <w:tc>
          <w:tcPr>
            <w:tcW w:w="1985" w:type="dxa"/>
          </w:tcPr>
          <w:p w:rsidR="00317780" w:rsidRPr="00380DB7" w:rsidRDefault="00317780" w:rsidP="004528E1">
            <w:pPr>
              <w:pStyle w:val="af"/>
            </w:pPr>
            <w:r w:rsidRPr="00380DB7">
              <w:t>Муниципальный уровень</w:t>
            </w:r>
          </w:p>
        </w:tc>
        <w:tc>
          <w:tcPr>
            <w:tcW w:w="1984" w:type="dxa"/>
          </w:tcPr>
          <w:p w:rsidR="00317780" w:rsidRPr="00380DB7" w:rsidRDefault="00317780" w:rsidP="004528E1">
            <w:pPr>
              <w:pStyle w:val="af"/>
            </w:pPr>
            <w:r w:rsidRPr="00380DB7">
              <w:t>Региональный уровень</w:t>
            </w:r>
          </w:p>
        </w:tc>
        <w:tc>
          <w:tcPr>
            <w:tcW w:w="1701" w:type="dxa"/>
          </w:tcPr>
          <w:p w:rsidR="00317780" w:rsidRPr="00380DB7" w:rsidRDefault="00317780" w:rsidP="004528E1">
            <w:pPr>
              <w:pStyle w:val="af"/>
            </w:pPr>
            <w:r w:rsidRPr="00380DB7">
              <w:t>Всероссийский уровень</w:t>
            </w:r>
          </w:p>
        </w:tc>
        <w:tc>
          <w:tcPr>
            <w:tcW w:w="2092" w:type="dxa"/>
          </w:tcPr>
          <w:p w:rsidR="00317780" w:rsidRPr="00380DB7" w:rsidRDefault="00317780" w:rsidP="004528E1">
            <w:pPr>
              <w:pStyle w:val="af"/>
            </w:pPr>
            <w:r w:rsidRPr="00380DB7">
              <w:t>Международный</w:t>
            </w:r>
          </w:p>
          <w:p w:rsidR="00317780" w:rsidRPr="00380DB7" w:rsidRDefault="00317780" w:rsidP="004528E1">
            <w:pPr>
              <w:pStyle w:val="af"/>
            </w:pPr>
            <w:r w:rsidRPr="00380DB7">
              <w:t>уровень</w:t>
            </w:r>
          </w:p>
        </w:tc>
      </w:tr>
      <w:tr w:rsidR="00317780" w:rsidRPr="00380DB7" w:rsidTr="004528E1">
        <w:tc>
          <w:tcPr>
            <w:tcW w:w="1809" w:type="dxa"/>
          </w:tcPr>
          <w:p w:rsidR="00317780" w:rsidRPr="00380DB7" w:rsidRDefault="00226B34" w:rsidP="004528E1">
            <w:pPr>
              <w:pStyle w:val="af"/>
            </w:pPr>
            <w:r>
              <w:t>4</w:t>
            </w:r>
          </w:p>
          <w:p w:rsidR="00317780" w:rsidRPr="00380DB7" w:rsidRDefault="00226B34" w:rsidP="004528E1">
            <w:pPr>
              <w:pStyle w:val="af"/>
            </w:pPr>
            <w:r>
              <w:t>педагогога</w:t>
            </w:r>
          </w:p>
          <w:p w:rsidR="00317780" w:rsidRPr="00380DB7" w:rsidRDefault="00226B34" w:rsidP="004528E1">
            <w:pPr>
              <w:pStyle w:val="af"/>
            </w:pPr>
            <w:r>
              <w:t>36</w:t>
            </w:r>
            <w:r w:rsidR="00317780" w:rsidRPr="00380DB7">
              <w:t>%</w:t>
            </w:r>
          </w:p>
        </w:tc>
        <w:tc>
          <w:tcPr>
            <w:tcW w:w="1985" w:type="dxa"/>
          </w:tcPr>
          <w:p w:rsidR="00317780" w:rsidRPr="00380DB7" w:rsidRDefault="00317780" w:rsidP="004528E1">
            <w:pPr>
              <w:pStyle w:val="af"/>
            </w:pPr>
            <w:r w:rsidRPr="00380DB7">
              <w:t xml:space="preserve">4 </w:t>
            </w:r>
          </w:p>
          <w:p w:rsidR="00317780" w:rsidRPr="00380DB7" w:rsidRDefault="00317780" w:rsidP="004528E1">
            <w:pPr>
              <w:pStyle w:val="af"/>
            </w:pPr>
            <w:r w:rsidRPr="00380DB7">
              <w:t>Педагога</w:t>
            </w:r>
          </w:p>
          <w:p w:rsidR="00317780" w:rsidRPr="00380DB7" w:rsidRDefault="00317780" w:rsidP="004528E1">
            <w:pPr>
              <w:pStyle w:val="af"/>
            </w:pPr>
            <w:r w:rsidRPr="00380DB7">
              <w:t>36%</w:t>
            </w:r>
          </w:p>
          <w:p w:rsidR="00317780" w:rsidRPr="00380DB7" w:rsidRDefault="00317780" w:rsidP="004528E1">
            <w:pPr>
              <w:pStyle w:val="af"/>
            </w:pPr>
          </w:p>
        </w:tc>
        <w:tc>
          <w:tcPr>
            <w:tcW w:w="1984" w:type="dxa"/>
          </w:tcPr>
          <w:p w:rsidR="00317780" w:rsidRPr="00380DB7" w:rsidRDefault="00226B34" w:rsidP="004528E1">
            <w:pPr>
              <w:pStyle w:val="af"/>
            </w:pPr>
            <w:r>
              <w:t>3</w:t>
            </w:r>
            <w:r w:rsidR="00317780" w:rsidRPr="00380DB7">
              <w:t xml:space="preserve"> </w:t>
            </w:r>
          </w:p>
          <w:p w:rsidR="00317780" w:rsidRPr="00380DB7" w:rsidRDefault="00317780" w:rsidP="004528E1">
            <w:pPr>
              <w:pStyle w:val="af"/>
            </w:pPr>
            <w:r w:rsidRPr="00380DB7">
              <w:t>педагогов</w:t>
            </w:r>
          </w:p>
          <w:p w:rsidR="00317780" w:rsidRPr="00380DB7" w:rsidRDefault="00226B34" w:rsidP="004528E1">
            <w:pPr>
              <w:pStyle w:val="af"/>
            </w:pPr>
            <w:r>
              <w:t>27</w:t>
            </w:r>
            <w:r w:rsidR="00317780" w:rsidRPr="00380DB7">
              <w:t>%</w:t>
            </w:r>
          </w:p>
        </w:tc>
        <w:tc>
          <w:tcPr>
            <w:tcW w:w="1701" w:type="dxa"/>
          </w:tcPr>
          <w:p w:rsidR="00317780" w:rsidRPr="00380DB7" w:rsidRDefault="00317780" w:rsidP="004528E1">
            <w:pPr>
              <w:pStyle w:val="af"/>
            </w:pPr>
            <w:r w:rsidRPr="00380DB7">
              <w:t xml:space="preserve">           10 </w:t>
            </w:r>
          </w:p>
          <w:p w:rsidR="00317780" w:rsidRPr="00380DB7" w:rsidRDefault="00317780" w:rsidP="004528E1">
            <w:pPr>
              <w:pStyle w:val="af"/>
            </w:pPr>
            <w:r w:rsidRPr="00380DB7">
              <w:t>педагогов</w:t>
            </w:r>
          </w:p>
          <w:p w:rsidR="00317780" w:rsidRPr="00380DB7" w:rsidRDefault="00317780" w:rsidP="004528E1">
            <w:pPr>
              <w:pStyle w:val="af"/>
            </w:pPr>
            <w:r w:rsidRPr="00380DB7">
              <w:t>90%</w:t>
            </w:r>
          </w:p>
        </w:tc>
        <w:tc>
          <w:tcPr>
            <w:tcW w:w="2092" w:type="dxa"/>
          </w:tcPr>
          <w:p w:rsidR="00317780" w:rsidRPr="00380DB7" w:rsidRDefault="00226B34" w:rsidP="004528E1">
            <w:pPr>
              <w:pStyle w:val="af"/>
            </w:pPr>
            <w:r>
              <w:t xml:space="preserve">                8</w:t>
            </w:r>
            <w:r w:rsidR="00317780" w:rsidRPr="00380DB7">
              <w:t xml:space="preserve"> </w:t>
            </w:r>
          </w:p>
          <w:p w:rsidR="00317780" w:rsidRPr="00380DB7" w:rsidRDefault="00317780" w:rsidP="004528E1">
            <w:pPr>
              <w:pStyle w:val="af"/>
            </w:pPr>
            <w:r w:rsidRPr="00380DB7">
              <w:t>педагогов</w:t>
            </w:r>
          </w:p>
          <w:p w:rsidR="00317780" w:rsidRPr="00380DB7" w:rsidRDefault="00226B34" w:rsidP="004528E1">
            <w:pPr>
              <w:pStyle w:val="af"/>
            </w:pPr>
            <w:r>
              <w:t>72</w:t>
            </w:r>
            <w:r w:rsidR="00317780" w:rsidRPr="00380DB7">
              <w:t>%</w:t>
            </w:r>
          </w:p>
        </w:tc>
      </w:tr>
    </w:tbl>
    <w:p w:rsidR="00317780" w:rsidRDefault="00317780" w:rsidP="00A43F5B">
      <w:pPr>
        <w:pStyle w:val="af1"/>
        <w:ind w:right="843" w:firstLine="707"/>
        <w:jc w:val="both"/>
      </w:pPr>
    </w:p>
    <w:p w:rsidR="00A43F5B" w:rsidRPr="00226B34" w:rsidRDefault="00226B34" w:rsidP="00A43F5B">
      <w:pPr>
        <w:rPr>
          <w:rFonts w:eastAsia="Times New Roman"/>
          <w:b/>
          <w:sz w:val="24"/>
          <w:szCs w:val="24"/>
          <w:u w:val="single"/>
        </w:rPr>
      </w:pPr>
      <w:r w:rsidRPr="00226B34">
        <w:rPr>
          <w:b/>
          <w:sz w:val="24"/>
          <w:szCs w:val="24"/>
          <w:u w:val="single"/>
        </w:rPr>
        <w:t>Внутренняя система оценки качества образования</w:t>
      </w:r>
    </w:p>
    <w:p w:rsidR="00F01BA9" w:rsidRDefault="00F01BA9" w:rsidP="00CC5C6F">
      <w:pPr>
        <w:jc w:val="center"/>
      </w:pPr>
    </w:p>
    <w:p w:rsidR="00885145" w:rsidRPr="00FE0FDF" w:rsidRDefault="00885145" w:rsidP="00FE0FDF">
      <w:pPr>
        <w:spacing w:line="276" w:lineRule="auto"/>
        <w:rPr>
          <w:rFonts w:eastAsia="Times New Roman"/>
          <w:b/>
          <w:i/>
          <w:color w:val="0000FF"/>
          <w:sz w:val="24"/>
          <w:szCs w:val="24"/>
          <w:u w:val="single"/>
        </w:rPr>
      </w:pPr>
      <w:r w:rsidRPr="00430C2C">
        <w:rPr>
          <w:sz w:val="24"/>
          <w:szCs w:val="24"/>
        </w:rPr>
        <w:t xml:space="preserve">  </w:t>
      </w:r>
      <w:r w:rsidR="00832F8B">
        <w:rPr>
          <w:sz w:val="24"/>
          <w:szCs w:val="24"/>
        </w:rPr>
        <w:t xml:space="preserve">   </w:t>
      </w:r>
      <w:r w:rsidRPr="00430C2C">
        <w:rPr>
          <w:sz w:val="24"/>
          <w:szCs w:val="24"/>
        </w:rPr>
        <w:t xml:space="preserve"> </w:t>
      </w:r>
      <w:r w:rsidR="00F01BA9" w:rsidRPr="00430C2C">
        <w:rPr>
          <w:sz w:val="24"/>
          <w:szCs w:val="24"/>
        </w:rPr>
        <w:t>Внутренняя оценка качества образования проводится в соответствии с Положением о системе оценки качества образования в МКОУ «ЦО №4» , принятом на педсовете (протокол № 1 от 28.08.2015 и утверждённым приказом № 75 от 31.08.2015). По данными социально-педагогического мониторинга, большинство родителей (96</w:t>
      </w:r>
      <w:r w:rsidR="00A10D0E" w:rsidRPr="00430C2C">
        <w:rPr>
          <w:sz w:val="24"/>
          <w:szCs w:val="24"/>
        </w:rPr>
        <w:t xml:space="preserve">%) </w:t>
      </w:r>
      <w:r w:rsidR="00A10D0E" w:rsidRPr="00430C2C">
        <w:rPr>
          <w:rFonts w:eastAsia="Times New Roman"/>
          <w:sz w:val="24"/>
          <w:szCs w:val="24"/>
        </w:rPr>
        <w:t>удовлетворены уходом, воспитанием и обучением ребенка в дошкольном учреждении</w:t>
      </w:r>
      <w:r w:rsidR="00F01BA9" w:rsidRPr="00430C2C">
        <w:rPr>
          <w:sz w:val="24"/>
          <w:szCs w:val="24"/>
        </w:rPr>
        <w:t xml:space="preserve"> . Удовлетворены материально-техничес</w:t>
      </w:r>
      <w:r w:rsidRPr="00430C2C">
        <w:rPr>
          <w:sz w:val="24"/>
          <w:szCs w:val="24"/>
        </w:rPr>
        <w:t>кими условиям ( 97</w:t>
      </w:r>
      <w:r w:rsidR="00F01BA9" w:rsidRPr="00430C2C">
        <w:rPr>
          <w:sz w:val="24"/>
          <w:szCs w:val="24"/>
        </w:rPr>
        <w:t>%</w:t>
      </w:r>
      <w:r w:rsidRPr="00430C2C">
        <w:rPr>
          <w:sz w:val="24"/>
          <w:szCs w:val="24"/>
        </w:rPr>
        <w:t>)</w:t>
      </w:r>
      <w:r w:rsidR="00F01BA9" w:rsidRPr="00430C2C">
        <w:rPr>
          <w:sz w:val="24"/>
          <w:szCs w:val="24"/>
        </w:rPr>
        <w:t xml:space="preserve"> родителей. Большинство родителей (98%) порекомендовали бы МКОУ «ЦО №4»</w:t>
      </w:r>
      <w:r w:rsidRPr="00430C2C">
        <w:rPr>
          <w:sz w:val="24"/>
          <w:szCs w:val="24"/>
        </w:rPr>
        <w:t xml:space="preserve"> СП № 2</w:t>
      </w:r>
      <w:r w:rsidR="00F01BA9" w:rsidRPr="00430C2C">
        <w:rPr>
          <w:sz w:val="24"/>
          <w:szCs w:val="24"/>
        </w:rPr>
        <w:t xml:space="preserve"> своим родственн</w:t>
      </w:r>
      <w:r w:rsidRPr="00430C2C">
        <w:rPr>
          <w:sz w:val="24"/>
          <w:szCs w:val="24"/>
        </w:rPr>
        <w:t>икам и знакомым.</w:t>
      </w:r>
    </w:p>
    <w:p w:rsidR="00885145" w:rsidRDefault="00885145" w:rsidP="00226B34">
      <w:pPr>
        <w:tabs>
          <w:tab w:val="left" w:pos="700"/>
        </w:tabs>
        <w:spacing w:line="276" w:lineRule="auto"/>
        <w:ind w:left="566" w:right="20" w:hanging="566"/>
        <w:rPr>
          <w:rFonts w:eastAsia="Times New Roman"/>
          <w:sz w:val="24"/>
          <w:szCs w:val="24"/>
        </w:rPr>
      </w:pPr>
    </w:p>
    <w:p w:rsidR="00226B34" w:rsidRDefault="00885145" w:rsidP="00226B34">
      <w:pPr>
        <w:tabs>
          <w:tab w:val="left" w:pos="700"/>
        </w:tabs>
        <w:spacing w:line="276" w:lineRule="auto"/>
        <w:ind w:left="566" w:right="20" w:hanging="566"/>
        <w:rPr>
          <w:rFonts w:eastAsia="Times New Roman"/>
          <w:sz w:val="24"/>
          <w:szCs w:val="24"/>
        </w:rPr>
      </w:pPr>
      <w:r>
        <w:rPr>
          <w:rFonts w:eastAsia="Times New Roman"/>
          <w:sz w:val="24"/>
          <w:szCs w:val="24"/>
        </w:rPr>
        <w:t xml:space="preserve">       </w:t>
      </w:r>
      <w:r w:rsidR="00226B34">
        <w:rPr>
          <w:rFonts w:eastAsia="Times New Roman"/>
          <w:sz w:val="24"/>
          <w:szCs w:val="24"/>
        </w:rPr>
        <w:t>Родители в большинстве случаев получают информацию о деятельности ДОУ, о</w:t>
      </w:r>
    </w:p>
    <w:p w:rsidR="00226B34" w:rsidRDefault="00226B34" w:rsidP="00226B34">
      <w:pPr>
        <w:spacing w:line="276" w:lineRule="auto"/>
        <w:ind w:right="20"/>
        <w:jc w:val="both"/>
        <w:rPr>
          <w:rFonts w:eastAsia="Times New Roman"/>
          <w:sz w:val="24"/>
          <w:szCs w:val="24"/>
        </w:rPr>
      </w:pPr>
      <w:r>
        <w:rPr>
          <w:rFonts w:eastAsia="Times New Roman"/>
          <w:sz w:val="24"/>
          <w:szCs w:val="24"/>
        </w:rPr>
        <w:t xml:space="preserve">повседневной жизни ребѐнка в группе. Сотрудники обсуждают успехи детей в индивидуальных беседах и на родительских собраниях. Родители отмечают доброжелательное отношение сотрудников ДОУ к себе и своему ребѐнку. </w:t>
      </w:r>
    </w:p>
    <w:p w:rsidR="00E04C1C" w:rsidRDefault="00E04C1C" w:rsidP="00226B34">
      <w:pPr>
        <w:spacing w:line="276" w:lineRule="auto"/>
        <w:ind w:right="20"/>
        <w:jc w:val="both"/>
        <w:rPr>
          <w:rFonts w:eastAsia="Times New Roman"/>
          <w:sz w:val="24"/>
          <w:szCs w:val="24"/>
        </w:rPr>
      </w:pPr>
    </w:p>
    <w:tbl>
      <w:tblPr>
        <w:tblpPr w:leftFromText="180" w:rightFromText="180" w:vertAnchor="text" w:horzAnchor="margin" w:tblpY="105"/>
        <w:tblW w:w="9920" w:type="dxa"/>
        <w:tblLayout w:type="fixed"/>
        <w:tblCellMar>
          <w:left w:w="0" w:type="dxa"/>
          <w:right w:w="0" w:type="dxa"/>
        </w:tblCellMar>
        <w:tblLook w:val="04A0"/>
      </w:tblPr>
      <w:tblGrid>
        <w:gridCol w:w="9920"/>
      </w:tblGrid>
      <w:tr w:rsidR="005535C8" w:rsidTr="005535C8">
        <w:trPr>
          <w:trHeight w:val="552"/>
        </w:trPr>
        <w:tc>
          <w:tcPr>
            <w:tcW w:w="9920" w:type="dxa"/>
            <w:vAlign w:val="bottom"/>
          </w:tcPr>
          <w:p w:rsidR="00AA546D" w:rsidRPr="00351A61" w:rsidRDefault="00AA546D" w:rsidP="00E45078">
            <w:pPr>
              <w:rPr>
                <w:sz w:val="24"/>
                <w:szCs w:val="24"/>
              </w:rPr>
            </w:pPr>
            <w:r w:rsidRPr="00351A61">
              <w:rPr>
                <w:rFonts w:eastAsia="MS Mincho"/>
                <w:b/>
                <w:sz w:val="24"/>
                <w:szCs w:val="24"/>
              </w:rPr>
              <w:t>2.3</w:t>
            </w:r>
            <w:r w:rsidRPr="00351A61">
              <w:rPr>
                <w:b/>
                <w:bCs/>
                <w:sz w:val="24"/>
                <w:szCs w:val="24"/>
              </w:rPr>
              <w:t xml:space="preserve"> Состояние здоровья воспитанников, меры по охране и укреплению здоровья:</w:t>
            </w:r>
          </w:p>
          <w:p w:rsidR="00AA546D" w:rsidRPr="00351A61" w:rsidRDefault="00AA546D" w:rsidP="00AA546D">
            <w:pPr>
              <w:spacing w:line="235" w:lineRule="auto"/>
              <w:ind w:left="260"/>
              <w:jc w:val="center"/>
              <w:rPr>
                <w:b/>
                <w:i/>
                <w:iCs/>
                <w:sz w:val="24"/>
                <w:szCs w:val="24"/>
                <w:u w:val="single"/>
              </w:rPr>
            </w:pPr>
            <w:r w:rsidRPr="00351A61">
              <w:rPr>
                <w:b/>
                <w:i/>
                <w:iCs/>
                <w:sz w:val="24"/>
                <w:szCs w:val="24"/>
                <w:u w:val="single"/>
              </w:rPr>
              <w:t>Медицинское обслуживание</w:t>
            </w:r>
          </w:p>
          <w:p w:rsidR="00E45078" w:rsidRPr="00351A61" w:rsidRDefault="00E45078" w:rsidP="00AA546D">
            <w:pPr>
              <w:spacing w:line="235" w:lineRule="auto"/>
              <w:ind w:left="260"/>
              <w:jc w:val="center"/>
              <w:rPr>
                <w:b/>
                <w:sz w:val="24"/>
                <w:szCs w:val="24"/>
                <w:u w:val="single"/>
              </w:rPr>
            </w:pPr>
          </w:p>
          <w:p w:rsidR="00AA546D" w:rsidRPr="00351A61" w:rsidRDefault="00AA546D" w:rsidP="00AA546D">
            <w:pPr>
              <w:spacing w:line="13" w:lineRule="exact"/>
              <w:rPr>
                <w:sz w:val="24"/>
                <w:szCs w:val="24"/>
              </w:rPr>
            </w:pPr>
          </w:p>
          <w:p w:rsidR="00351A61" w:rsidRDefault="00AA546D" w:rsidP="00E45078">
            <w:pPr>
              <w:tabs>
                <w:tab w:val="left" w:pos="519"/>
              </w:tabs>
              <w:spacing w:line="276" w:lineRule="auto"/>
              <w:jc w:val="both"/>
              <w:rPr>
                <w:sz w:val="24"/>
                <w:szCs w:val="24"/>
              </w:rPr>
            </w:pPr>
            <w:r w:rsidRPr="00351A61">
              <w:rPr>
                <w:sz w:val="24"/>
                <w:szCs w:val="24"/>
              </w:rPr>
              <w:t xml:space="preserve">   В детском саду функционирует 5 групп. Общая численн</w:t>
            </w:r>
            <w:r w:rsidR="00E45078" w:rsidRPr="00351A61">
              <w:rPr>
                <w:sz w:val="24"/>
                <w:szCs w:val="24"/>
              </w:rPr>
              <w:t>ость воспитанников составляет 93</w:t>
            </w:r>
            <w:r w:rsidRPr="00351A61">
              <w:rPr>
                <w:sz w:val="24"/>
                <w:szCs w:val="24"/>
              </w:rPr>
              <w:t xml:space="preserve"> воспитанников. В дошкольном подразделении функционирует медицинский блок, который включает: медицинский кабинет, процедурный кабинет. Наличие медицинской документации соответствует номенклатуре дел дошкольного учреждения. Оформление и ведение документации своевременное. Все работники дошкольного подразделения проходят медицинский осмотр согласно требованиям СанПиН, имеют медицинские книжки.     </w:t>
            </w:r>
          </w:p>
          <w:p w:rsidR="00351A61" w:rsidRDefault="00351A61" w:rsidP="00E45078">
            <w:pPr>
              <w:tabs>
                <w:tab w:val="left" w:pos="519"/>
              </w:tabs>
              <w:spacing w:line="276" w:lineRule="auto"/>
              <w:jc w:val="both"/>
              <w:rPr>
                <w:sz w:val="24"/>
                <w:szCs w:val="24"/>
              </w:rPr>
            </w:pPr>
          </w:p>
          <w:p w:rsidR="00351A61" w:rsidRDefault="00351A61" w:rsidP="00E45078">
            <w:pPr>
              <w:tabs>
                <w:tab w:val="left" w:pos="519"/>
              </w:tabs>
              <w:spacing w:line="276" w:lineRule="auto"/>
              <w:jc w:val="both"/>
              <w:rPr>
                <w:sz w:val="24"/>
                <w:szCs w:val="24"/>
              </w:rPr>
            </w:pPr>
          </w:p>
          <w:p w:rsidR="00351A61" w:rsidRDefault="00351A61" w:rsidP="00E45078">
            <w:pPr>
              <w:tabs>
                <w:tab w:val="left" w:pos="519"/>
              </w:tabs>
              <w:spacing w:line="276" w:lineRule="auto"/>
              <w:jc w:val="both"/>
              <w:rPr>
                <w:sz w:val="24"/>
                <w:szCs w:val="24"/>
              </w:rPr>
            </w:pPr>
          </w:p>
          <w:p w:rsidR="00351A61" w:rsidRDefault="00351A61" w:rsidP="00E45078">
            <w:pPr>
              <w:tabs>
                <w:tab w:val="left" w:pos="519"/>
              </w:tabs>
              <w:spacing w:line="276" w:lineRule="auto"/>
              <w:jc w:val="both"/>
              <w:rPr>
                <w:sz w:val="24"/>
                <w:szCs w:val="24"/>
              </w:rPr>
            </w:pPr>
          </w:p>
          <w:p w:rsidR="00E45078" w:rsidRPr="00351A61" w:rsidRDefault="00AA546D" w:rsidP="00E45078">
            <w:pPr>
              <w:tabs>
                <w:tab w:val="left" w:pos="519"/>
              </w:tabs>
              <w:spacing w:line="276" w:lineRule="auto"/>
              <w:jc w:val="both"/>
              <w:rPr>
                <w:sz w:val="24"/>
                <w:szCs w:val="24"/>
              </w:rPr>
            </w:pPr>
            <w:r w:rsidRPr="00351A61">
              <w:rPr>
                <w:sz w:val="24"/>
                <w:szCs w:val="24"/>
              </w:rPr>
              <w:t xml:space="preserve">Соблюдаются требования по проведению санитарно-гигиенических и противоэпидемиологических мероприятий. </w:t>
            </w:r>
          </w:p>
          <w:p w:rsidR="00AA546D" w:rsidRPr="00351A61" w:rsidRDefault="00AA546D" w:rsidP="00E45078">
            <w:pPr>
              <w:tabs>
                <w:tab w:val="left" w:pos="519"/>
              </w:tabs>
              <w:spacing w:line="276" w:lineRule="auto"/>
              <w:jc w:val="both"/>
              <w:rPr>
                <w:sz w:val="24"/>
                <w:szCs w:val="24"/>
              </w:rPr>
            </w:pPr>
            <w:r w:rsidRPr="00351A61">
              <w:rPr>
                <w:sz w:val="24"/>
                <w:szCs w:val="24"/>
              </w:rPr>
              <w:t>В случае возникновения инфекционных заболеваний проводятся карантинные мероприятия: изоляция групп, строгий фильтр во время утреннего приема детей, помещения и посуда обрабатываются дезрастворами. Во время подъема сезонных простудных инфекций проводится система профилактических мероприятий: проветривание помещений, кварцевание групп, чесночная терапия.</w:t>
            </w:r>
          </w:p>
          <w:p w:rsidR="00AA546D" w:rsidRPr="00351A61" w:rsidRDefault="00AA546D" w:rsidP="00E45078">
            <w:pPr>
              <w:spacing w:line="276" w:lineRule="auto"/>
              <w:rPr>
                <w:sz w:val="24"/>
                <w:szCs w:val="24"/>
              </w:rPr>
            </w:pPr>
          </w:p>
          <w:p w:rsidR="00AA546D" w:rsidRPr="00351A61" w:rsidRDefault="00AA546D" w:rsidP="00E45078">
            <w:pPr>
              <w:spacing w:line="276" w:lineRule="auto"/>
              <w:jc w:val="both"/>
              <w:rPr>
                <w:sz w:val="24"/>
                <w:szCs w:val="24"/>
              </w:rPr>
            </w:pPr>
            <w:r w:rsidRPr="00351A61">
              <w:rPr>
                <w:b/>
                <w:bCs/>
                <w:sz w:val="24"/>
                <w:szCs w:val="24"/>
              </w:rPr>
              <w:t xml:space="preserve">Вывод: </w:t>
            </w:r>
            <w:r w:rsidRPr="00351A61">
              <w:rPr>
                <w:sz w:val="24"/>
                <w:szCs w:val="24"/>
              </w:rPr>
              <w:t>исходя из полученных данных,</w:t>
            </w:r>
            <w:r w:rsidRPr="00351A61">
              <w:rPr>
                <w:b/>
                <w:bCs/>
                <w:sz w:val="24"/>
                <w:szCs w:val="24"/>
              </w:rPr>
              <w:t xml:space="preserve"> </w:t>
            </w:r>
            <w:r w:rsidRPr="00351A61">
              <w:rPr>
                <w:sz w:val="24"/>
                <w:szCs w:val="24"/>
              </w:rPr>
              <w:t>по показателям здоровья детей можно сделать</w:t>
            </w:r>
            <w:r w:rsidRPr="00351A61">
              <w:rPr>
                <w:b/>
                <w:bCs/>
                <w:sz w:val="24"/>
                <w:szCs w:val="24"/>
              </w:rPr>
              <w:t xml:space="preserve"> </w:t>
            </w:r>
            <w:r w:rsidRPr="00351A61">
              <w:rPr>
                <w:sz w:val="24"/>
                <w:szCs w:val="24"/>
              </w:rPr>
              <w:t>вывод, что по сравнению с аналогичным периодом прошлого года количество случаев ОРВИ остается на том же уровне. Результаты медицинского осмотра доводятся до сведения родителей, проводятся беседы, даются консультации для родителей и направления к специалистам по поводу лечения детей.</w:t>
            </w:r>
          </w:p>
          <w:p w:rsidR="00CF5F01" w:rsidRPr="00351A61" w:rsidRDefault="00CF5F01" w:rsidP="00E45078">
            <w:pPr>
              <w:spacing w:line="276" w:lineRule="auto"/>
              <w:jc w:val="both"/>
              <w:rPr>
                <w:sz w:val="24"/>
                <w:szCs w:val="24"/>
              </w:rPr>
            </w:pPr>
          </w:p>
          <w:p w:rsidR="00AA546D" w:rsidRDefault="00AA546D" w:rsidP="00AA546D">
            <w:pPr>
              <w:spacing w:line="6" w:lineRule="exact"/>
              <w:rPr>
                <w:sz w:val="20"/>
                <w:szCs w:val="20"/>
              </w:rPr>
            </w:pPr>
          </w:p>
          <w:p w:rsidR="00AA546D" w:rsidRPr="00351A61" w:rsidRDefault="00AA546D" w:rsidP="00351A61">
            <w:pPr>
              <w:spacing w:line="276" w:lineRule="auto"/>
              <w:ind w:left="1"/>
              <w:rPr>
                <w:b/>
                <w:bCs/>
                <w:i/>
                <w:sz w:val="24"/>
                <w:szCs w:val="24"/>
                <w:u w:val="single"/>
              </w:rPr>
            </w:pPr>
            <w:r>
              <w:rPr>
                <w:i/>
                <w:iCs/>
              </w:rPr>
              <w:t xml:space="preserve">                                                   </w:t>
            </w:r>
            <w:r w:rsidRPr="0042733A">
              <w:rPr>
                <w:b/>
                <w:i/>
                <w:iCs/>
                <w:u w:val="single"/>
              </w:rPr>
              <w:t xml:space="preserve"> </w:t>
            </w:r>
            <w:r w:rsidRPr="00351A61">
              <w:rPr>
                <w:b/>
                <w:bCs/>
                <w:i/>
                <w:sz w:val="24"/>
                <w:szCs w:val="24"/>
                <w:u w:val="single"/>
              </w:rPr>
              <w:t>Качество и организация питания.</w:t>
            </w:r>
          </w:p>
          <w:p w:rsidR="00CF5F01" w:rsidRPr="00351A61" w:rsidRDefault="00CF5F01" w:rsidP="00351A61">
            <w:pPr>
              <w:spacing w:line="276" w:lineRule="auto"/>
              <w:ind w:left="1"/>
              <w:rPr>
                <w:b/>
                <w:bCs/>
                <w:i/>
                <w:sz w:val="24"/>
                <w:szCs w:val="24"/>
                <w:u w:val="single"/>
              </w:rPr>
            </w:pPr>
          </w:p>
          <w:p w:rsidR="00AA546D" w:rsidRPr="00351A61" w:rsidRDefault="00AA546D" w:rsidP="00351A61">
            <w:pPr>
              <w:spacing w:line="276" w:lineRule="auto"/>
              <w:rPr>
                <w:sz w:val="24"/>
                <w:szCs w:val="24"/>
              </w:rPr>
            </w:pPr>
          </w:p>
          <w:p w:rsidR="00AA546D" w:rsidRPr="00351A61" w:rsidRDefault="00AA546D" w:rsidP="00351A61">
            <w:pPr>
              <w:pStyle w:val="af"/>
              <w:spacing w:line="276" w:lineRule="auto"/>
              <w:rPr>
                <w:sz w:val="24"/>
                <w:szCs w:val="24"/>
              </w:rPr>
            </w:pPr>
            <w:r w:rsidRPr="00351A61">
              <w:rPr>
                <w:sz w:val="24"/>
                <w:szCs w:val="24"/>
              </w:rPr>
              <w:t>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6-ти разовое питание воспитанников в соответствии с 10-ти дневным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нѐм белков, жиров, углеводов. Проводится С-витаминизация третьего блюда.</w:t>
            </w:r>
          </w:p>
          <w:p w:rsidR="00AA546D" w:rsidRPr="00351A61" w:rsidRDefault="00AA546D" w:rsidP="00351A61">
            <w:pPr>
              <w:pStyle w:val="af"/>
              <w:spacing w:line="276" w:lineRule="auto"/>
              <w:rPr>
                <w:sz w:val="24"/>
                <w:szCs w:val="24"/>
              </w:rPr>
            </w:pPr>
            <w:r w:rsidRPr="00351A61">
              <w:rPr>
                <w:sz w:val="24"/>
                <w:szCs w:val="24"/>
              </w:rPr>
              <w:t>Контроль организации питания, качество поставляемых продуктов осуществляет бракеражная комиссия ДОУ. Комиссия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ведет накопительную ведомость.</w:t>
            </w:r>
          </w:p>
          <w:p w:rsidR="00AA546D" w:rsidRPr="00351A61" w:rsidRDefault="00AA546D" w:rsidP="00351A61">
            <w:pPr>
              <w:pStyle w:val="af"/>
              <w:spacing w:line="276" w:lineRule="auto"/>
              <w:rPr>
                <w:sz w:val="24"/>
                <w:szCs w:val="24"/>
              </w:rPr>
            </w:pPr>
            <w:r w:rsidRPr="00351A61">
              <w:rPr>
                <w:sz w:val="24"/>
                <w:szCs w:val="24"/>
              </w:rPr>
              <w:t>Поставка продуктов осуществляется на договорной основе,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выход готовой порции для детей. Технология приготовления блюд строго соблюдается.</w:t>
            </w:r>
          </w:p>
          <w:p w:rsidR="00AA546D" w:rsidRPr="00351A61" w:rsidRDefault="00AA546D" w:rsidP="00351A61">
            <w:pPr>
              <w:pStyle w:val="af"/>
              <w:spacing w:line="276" w:lineRule="auto"/>
              <w:rPr>
                <w:sz w:val="24"/>
                <w:szCs w:val="24"/>
              </w:rPr>
            </w:pPr>
            <w:r w:rsidRPr="00351A61">
              <w:rPr>
                <w:sz w:val="24"/>
                <w:szCs w:val="24"/>
              </w:rPr>
              <w:t>На информационном стенде для родителей ежедневно вывешивается меню</w:t>
            </w:r>
          </w:p>
          <w:p w:rsidR="00AA546D" w:rsidRPr="00351A61" w:rsidRDefault="00AA546D" w:rsidP="00351A61">
            <w:pPr>
              <w:pStyle w:val="af"/>
              <w:spacing w:line="276" w:lineRule="auto"/>
              <w:rPr>
                <w:b/>
                <w:bCs/>
                <w:i/>
                <w:sz w:val="24"/>
                <w:szCs w:val="24"/>
                <w:u w:val="single"/>
              </w:rPr>
            </w:pPr>
          </w:p>
          <w:p w:rsidR="00CF5F01" w:rsidRPr="00351A61" w:rsidRDefault="00AA546D" w:rsidP="00351A61">
            <w:pPr>
              <w:spacing w:line="276" w:lineRule="auto"/>
              <w:ind w:left="1"/>
              <w:jc w:val="center"/>
              <w:rPr>
                <w:b/>
                <w:bCs/>
                <w:i/>
                <w:sz w:val="24"/>
                <w:szCs w:val="24"/>
                <w:u w:val="single"/>
              </w:rPr>
            </w:pPr>
            <w:r w:rsidRPr="00351A61">
              <w:rPr>
                <w:b/>
                <w:bCs/>
                <w:i/>
                <w:sz w:val="24"/>
                <w:szCs w:val="24"/>
                <w:u w:val="single"/>
              </w:rPr>
              <w:t>Безопасность</w:t>
            </w:r>
          </w:p>
          <w:p w:rsidR="00AA546D" w:rsidRPr="00351A61" w:rsidRDefault="00AA546D" w:rsidP="00351A61">
            <w:pPr>
              <w:spacing w:line="276" w:lineRule="auto"/>
              <w:rPr>
                <w:sz w:val="24"/>
                <w:szCs w:val="24"/>
              </w:rPr>
            </w:pPr>
          </w:p>
          <w:p w:rsidR="00AA546D" w:rsidRPr="00351A61" w:rsidRDefault="00AA546D" w:rsidP="00351A61">
            <w:pPr>
              <w:tabs>
                <w:tab w:val="left" w:pos="1417"/>
              </w:tabs>
              <w:spacing w:line="276" w:lineRule="auto"/>
              <w:ind w:right="180"/>
              <w:jc w:val="both"/>
              <w:rPr>
                <w:sz w:val="24"/>
                <w:szCs w:val="24"/>
              </w:rPr>
            </w:pPr>
            <w:r w:rsidRPr="00351A61">
              <w:rPr>
                <w:sz w:val="24"/>
                <w:szCs w:val="24"/>
              </w:rPr>
              <w:t xml:space="preserve">       В ДОУ созданы условия для обеспечения безопасности жизни детей в здании и на прилегающей территории. Имеется телефон, автоматическая пожарная сигнализация, установлена система видеонаблюдения. В ночное время, в выходные и праздничные дни охрана детского сада осуществляется штатными сторожами.</w:t>
            </w:r>
          </w:p>
          <w:p w:rsidR="00AA546D" w:rsidRPr="00351A61" w:rsidRDefault="00AA546D" w:rsidP="00351A61">
            <w:pPr>
              <w:spacing w:line="276" w:lineRule="auto"/>
              <w:ind w:left="1" w:right="500"/>
              <w:jc w:val="both"/>
              <w:rPr>
                <w:sz w:val="24"/>
                <w:szCs w:val="24"/>
              </w:rPr>
            </w:pPr>
            <w:r w:rsidRPr="00351A61">
              <w:rPr>
                <w:sz w:val="24"/>
                <w:szCs w:val="24"/>
              </w:rPr>
              <w:t xml:space="preserve">     Согласно нормам пожарной безопасности помещения детского сада оснащены: датчиками автоматической пожарной сигнализации, кнопками включения пожарной сигнализации.</w:t>
            </w:r>
          </w:p>
          <w:p w:rsidR="00351A61" w:rsidRDefault="00AA546D" w:rsidP="00351A61">
            <w:pPr>
              <w:tabs>
                <w:tab w:val="left" w:pos="800"/>
              </w:tabs>
              <w:spacing w:line="276" w:lineRule="auto"/>
              <w:ind w:right="500"/>
              <w:jc w:val="both"/>
              <w:rPr>
                <w:sz w:val="24"/>
                <w:szCs w:val="24"/>
              </w:rPr>
            </w:pPr>
            <w:r w:rsidRPr="00351A61">
              <w:rPr>
                <w:sz w:val="24"/>
                <w:szCs w:val="24"/>
              </w:rPr>
              <w:t xml:space="preserve">     В целях обеспечения безопасности, охраны жизни и здоровья дошкольников во время образовательного процесса в детском саду проводится работа по безопасности детей с целью обучения правилам дорожного движения, пожарной безопасности.</w:t>
            </w:r>
          </w:p>
          <w:p w:rsidR="00351A61" w:rsidRDefault="00351A61" w:rsidP="00351A61">
            <w:pPr>
              <w:tabs>
                <w:tab w:val="left" w:pos="800"/>
              </w:tabs>
              <w:spacing w:line="276" w:lineRule="auto"/>
              <w:ind w:right="500"/>
              <w:jc w:val="both"/>
              <w:rPr>
                <w:sz w:val="24"/>
                <w:szCs w:val="24"/>
              </w:rPr>
            </w:pPr>
          </w:p>
          <w:p w:rsidR="00351A61" w:rsidRDefault="00351A61" w:rsidP="00351A61">
            <w:pPr>
              <w:tabs>
                <w:tab w:val="left" w:pos="800"/>
              </w:tabs>
              <w:spacing w:line="276" w:lineRule="auto"/>
              <w:ind w:right="500"/>
              <w:jc w:val="both"/>
              <w:rPr>
                <w:sz w:val="24"/>
                <w:szCs w:val="24"/>
              </w:rPr>
            </w:pPr>
          </w:p>
          <w:p w:rsidR="00351A61" w:rsidRDefault="00351A61" w:rsidP="00351A61">
            <w:pPr>
              <w:tabs>
                <w:tab w:val="left" w:pos="800"/>
              </w:tabs>
              <w:spacing w:line="276" w:lineRule="auto"/>
              <w:ind w:right="500"/>
              <w:jc w:val="both"/>
              <w:rPr>
                <w:sz w:val="24"/>
                <w:szCs w:val="24"/>
              </w:rPr>
            </w:pPr>
          </w:p>
          <w:p w:rsidR="00351A61" w:rsidRDefault="00351A61" w:rsidP="00351A61">
            <w:pPr>
              <w:tabs>
                <w:tab w:val="left" w:pos="800"/>
              </w:tabs>
              <w:spacing w:line="276" w:lineRule="auto"/>
              <w:ind w:right="500"/>
              <w:jc w:val="both"/>
              <w:rPr>
                <w:sz w:val="24"/>
                <w:szCs w:val="24"/>
              </w:rPr>
            </w:pPr>
          </w:p>
          <w:p w:rsidR="00AA546D" w:rsidRPr="00351A61" w:rsidRDefault="00AA546D" w:rsidP="00351A61">
            <w:pPr>
              <w:tabs>
                <w:tab w:val="left" w:pos="800"/>
              </w:tabs>
              <w:spacing w:line="276" w:lineRule="auto"/>
              <w:ind w:right="500"/>
              <w:jc w:val="both"/>
              <w:rPr>
                <w:sz w:val="24"/>
                <w:szCs w:val="24"/>
              </w:rPr>
            </w:pPr>
            <w:r w:rsidRPr="00351A61">
              <w:rPr>
                <w:sz w:val="24"/>
                <w:szCs w:val="24"/>
              </w:rPr>
              <w:t xml:space="preserve"> В группах организовано изучение детьми правил дорожного движения, правил безопасного поведения в быту, в природе. По правилам пожарной безопасности проводятся с детьми тренировки, тематические занятия. Ежемесячно проводится тренировочные занятия по эвакуации.</w:t>
            </w:r>
          </w:p>
          <w:p w:rsidR="00351A61" w:rsidRDefault="00AA546D" w:rsidP="00351A61">
            <w:pPr>
              <w:spacing w:line="276" w:lineRule="auto"/>
              <w:ind w:left="260"/>
              <w:rPr>
                <w:i/>
                <w:iCs/>
                <w:sz w:val="24"/>
                <w:szCs w:val="24"/>
              </w:rPr>
            </w:pPr>
            <w:r w:rsidRPr="00351A61">
              <w:rPr>
                <w:i/>
                <w:iCs/>
                <w:sz w:val="24"/>
                <w:szCs w:val="24"/>
              </w:rPr>
              <w:t xml:space="preserve">                                                    </w:t>
            </w:r>
          </w:p>
          <w:p w:rsidR="00AA546D" w:rsidRPr="00351A61" w:rsidRDefault="00AA546D" w:rsidP="00351A61">
            <w:pPr>
              <w:spacing w:line="276" w:lineRule="auto"/>
              <w:ind w:left="260"/>
              <w:jc w:val="center"/>
              <w:rPr>
                <w:b/>
                <w:sz w:val="24"/>
                <w:szCs w:val="24"/>
                <w:u w:val="single"/>
              </w:rPr>
            </w:pPr>
            <w:r w:rsidRPr="00351A61">
              <w:rPr>
                <w:b/>
                <w:i/>
                <w:iCs/>
                <w:sz w:val="24"/>
                <w:szCs w:val="24"/>
                <w:u w:val="single"/>
              </w:rPr>
              <w:t>Охрана и укрепление здоровья детей.</w:t>
            </w:r>
          </w:p>
          <w:p w:rsidR="00AA546D" w:rsidRPr="00351A61" w:rsidRDefault="00AA546D" w:rsidP="00351A61">
            <w:pPr>
              <w:spacing w:line="276" w:lineRule="auto"/>
              <w:rPr>
                <w:sz w:val="24"/>
                <w:szCs w:val="24"/>
              </w:rPr>
            </w:pPr>
          </w:p>
          <w:p w:rsidR="00AA546D" w:rsidRPr="00351A61" w:rsidRDefault="00AA546D" w:rsidP="00351A61">
            <w:pPr>
              <w:spacing w:line="276" w:lineRule="auto"/>
              <w:jc w:val="both"/>
              <w:rPr>
                <w:sz w:val="24"/>
                <w:szCs w:val="24"/>
              </w:rPr>
            </w:pPr>
            <w:r w:rsidRPr="00351A61">
              <w:rPr>
                <w:sz w:val="24"/>
                <w:szCs w:val="24"/>
              </w:rPr>
              <w:t xml:space="preserve">   </w:t>
            </w:r>
            <w:r w:rsidR="00351A61">
              <w:rPr>
                <w:sz w:val="24"/>
                <w:szCs w:val="24"/>
              </w:rPr>
              <w:t xml:space="preserve"> </w:t>
            </w:r>
            <w:r w:rsidRPr="00351A61">
              <w:rPr>
                <w:sz w:val="24"/>
                <w:szCs w:val="24"/>
              </w:rPr>
              <w:t>Для организации работы с детьми по закаливанию и укреплению их здоровья созданы все необходимые условия. В каждой группе имеется специально организованный физкультурный уголок с разнообразным фабричным и самодеятельным материалом для организации сбалансированной двигательной деятельности и закаливания, а также оборудованием для проведения специальных упражнений для профилактики плоскостопия. Во всех группах имеются «дорожки здоровья» для проведения специальных оздоровительных процедур: босохождения по массажным дорожкам. Во всех группах воспитатели регулярно используют разные виды закаливания: босохождение, умывание лица и рук прохладной водой, полоскание рта (дети младшей и средней групп) и горла (дети старшего дошкольного возраста) водой комнатной температуры., проведение гимнастики после дневного сна. По всем проводимым закаливающим процедурам ведется документация: тетрадь закаливания, в которую отмечаются дети, проходящие закаливания или не допущенные до них ( указывается причина). При проведении всех закаливающих мероприятий воспитатели учитывают индивидуальные особенности малышей, их возрастные особенности имедицинские показания, дозируют все физические нагрузки, учитывают психологический    настрой ребенка.</w:t>
            </w:r>
          </w:p>
          <w:p w:rsidR="00AA546D" w:rsidRPr="00351A61" w:rsidRDefault="00AA546D" w:rsidP="00351A61">
            <w:pPr>
              <w:spacing w:line="276" w:lineRule="auto"/>
              <w:jc w:val="both"/>
              <w:rPr>
                <w:sz w:val="24"/>
                <w:szCs w:val="24"/>
              </w:rPr>
            </w:pPr>
            <w:r w:rsidRPr="00351A61">
              <w:rPr>
                <w:b/>
                <w:bCs/>
                <w:sz w:val="24"/>
                <w:szCs w:val="24"/>
              </w:rPr>
              <w:t xml:space="preserve">Вывод: </w:t>
            </w:r>
            <w:r w:rsidRPr="00351A61">
              <w:rPr>
                <w:sz w:val="24"/>
                <w:szCs w:val="24"/>
              </w:rPr>
              <w:t>Объективное ухудшение здоровья поступающих в детский сад детей,</w:t>
            </w:r>
            <w:r w:rsidRPr="00351A61">
              <w:rPr>
                <w:b/>
                <w:bCs/>
                <w:sz w:val="24"/>
                <w:szCs w:val="24"/>
              </w:rPr>
              <w:t xml:space="preserve"> </w:t>
            </w:r>
            <w:r w:rsidRPr="00351A61">
              <w:rPr>
                <w:sz w:val="24"/>
                <w:szCs w:val="24"/>
              </w:rPr>
              <w:t>отрицательно сказывается на получении ими качественного образования. Поэтому необходимо продолжать работу по реализации программы с детьми всех возрастных групп, а именно через проведение закаливающих мероприятий, формирование представлений у дошкольников о здоровом образе жизни через познавательную деятельность на НОД, а также привлечение необходимо воспитателям группе усилить контроль за посещаемостью детей без уважительных причин, систематизировать работу по организации закаливающих и профилактических мероприятий по предупреждению простудных заболеваний.</w:t>
            </w:r>
          </w:p>
          <w:p w:rsidR="00AA546D" w:rsidRDefault="00AA546D" w:rsidP="00AA546D">
            <w:pPr>
              <w:spacing w:line="9" w:lineRule="exact"/>
              <w:rPr>
                <w:sz w:val="20"/>
                <w:szCs w:val="20"/>
              </w:rPr>
            </w:pPr>
          </w:p>
          <w:p w:rsidR="00AA546D" w:rsidRPr="00351A61" w:rsidRDefault="00AA546D" w:rsidP="00351A61">
            <w:pPr>
              <w:spacing w:line="276" w:lineRule="auto"/>
              <w:ind w:left="260"/>
              <w:jc w:val="center"/>
              <w:rPr>
                <w:b/>
                <w:sz w:val="24"/>
                <w:szCs w:val="24"/>
                <w:u w:val="single"/>
              </w:rPr>
            </w:pPr>
            <w:r w:rsidRPr="00351A61">
              <w:rPr>
                <w:b/>
                <w:i/>
                <w:iCs/>
                <w:sz w:val="24"/>
                <w:szCs w:val="24"/>
                <w:u w:val="single"/>
              </w:rPr>
              <w:t>Физическая подготовленность воспитанников</w:t>
            </w:r>
          </w:p>
          <w:p w:rsidR="00AA546D" w:rsidRPr="00351A61" w:rsidRDefault="00AA546D" w:rsidP="00351A61">
            <w:pPr>
              <w:spacing w:line="276" w:lineRule="auto"/>
              <w:rPr>
                <w:sz w:val="24"/>
                <w:szCs w:val="24"/>
              </w:rPr>
            </w:pPr>
          </w:p>
          <w:p w:rsidR="00351A61" w:rsidRDefault="00AA546D" w:rsidP="00351A61">
            <w:pPr>
              <w:spacing w:line="276" w:lineRule="auto"/>
              <w:jc w:val="both"/>
              <w:rPr>
                <w:sz w:val="24"/>
                <w:szCs w:val="24"/>
              </w:rPr>
            </w:pPr>
            <w:r w:rsidRPr="00351A61">
              <w:rPr>
                <w:sz w:val="24"/>
                <w:szCs w:val="24"/>
              </w:rPr>
              <w:t xml:space="preserve">     Основное направление по физическому воспитанию в дошкольном подразделении это охрана и укрепление здоровья детей. Для физического развития воспитанников согласно расписания в физкультурном зале проводится НОД ( 2 раза в неделю), в каждой возрастной группе, 1 раз в неделю проводятся занятия в плавательном бассейне с детьми дошкольного возраста. На территории учреждения для проведения НОД и свободной</w:t>
            </w:r>
            <w:r w:rsidR="00351A61">
              <w:rPr>
                <w:sz w:val="24"/>
                <w:szCs w:val="24"/>
              </w:rPr>
              <w:t xml:space="preserve"> </w:t>
            </w:r>
            <w:r w:rsidRPr="00351A61">
              <w:rPr>
                <w:sz w:val="24"/>
                <w:szCs w:val="24"/>
              </w:rPr>
              <w:t xml:space="preserve">двигательной деятельности оборудована спортивная площадка с необходимым оборудованием. Для активной двигательной деятельности детей на свежем воздухе используются самокаты, скалки, обручи, санки мячи. Во всех возрастных группах достаточное количество разнообразного спортивного оборудования. В работе мы использовали современные здоровьесберегающие технологии, включающие взаимосвязь и взаимодействия всех факторов образовательной среды, направленных на сохранение ребенка на всех этапах его обучения и развития. Технологии сохранения и стимулирования здоровья: динамические паузы, подвижные и спортивные игры, пальчиковая гимнастика, гимнастика для глаз, дыхательная гимнастика, бодрящая гимнастика. </w:t>
            </w:r>
          </w:p>
          <w:p w:rsidR="00351A61" w:rsidRDefault="00351A61" w:rsidP="00351A61">
            <w:pPr>
              <w:spacing w:line="276" w:lineRule="auto"/>
              <w:jc w:val="both"/>
              <w:rPr>
                <w:sz w:val="24"/>
                <w:szCs w:val="24"/>
              </w:rPr>
            </w:pPr>
          </w:p>
          <w:p w:rsidR="00AA546D" w:rsidRDefault="00AA546D" w:rsidP="00351A61">
            <w:pPr>
              <w:spacing w:line="276" w:lineRule="auto"/>
              <w:jc w:val="both"/>
              <w:rPr>
                <w:sz w:val="24"/>
                <w:szCs w:val="24"/>
              </w:rPr>
            </w:pPr>
          </w:p>
          <w:p w:rsidR="00351A61" w:rsidRDefault="00351A61" w:rsidP="00351A61">
            <w:pPr>
              <w:spacing w:line="276" w:lineRule="auto"/>
              <w:jc w:val="both"/>
              <w:rPr>
                <w:sz w:val="24"/>
                <w:szCs w:val="24"/>
              </w:rPr>
            </w:pPr>
          </w:p>
          <w:p w:rsidR="00351A61" w:rsidRDefault="00351A61" w:rsidP="00351A61">
            <w:pPr>
              <w:spacing w:line="276" w:lineRule="auto"/>
              <w:jc w:val="both"/>
              <w:rPr>
                <w:sz w:val="24"/>
                <w:szCs w:val="24"/>
              </w:rPr>
            </w:pPr>
          </w:p>
          <w:p w:rsidR="00467643" w:rsidRDefault="00467643" w:rsidP="00467643">
            <w:pPr>
              <w:spacing w:line="237" w:lineRule="auto"/>
              <w:jc w:val="both"/>
            </w:pPr>
          </w:p>
          <w:p w:rsidR="00467643" w:rsidRDefault="00467643" w:rsidP="00467643">
            <w:pPr>
              <w:spacing w:line="237" w:lineRule="auto"/>
              <w:jc w:val="both"/>
            </w:pPr>
          </w:p>
          <w:p w:rsidR="00467643" w:rsidRDefault="00467643" w:rsidP="00467643">
            <w:pPr>
              <w:spacing w:line="237" w:lineRule="auto"/>
              <w:jc w:val="both"/>
            </w:pPr>
          </w:p>
          <w:p w:rsidR="00467643" w:rsidRDefault="00467643" w:rsidP="00467643">
            <w:pPr>
              <w:spacing w:line="237" w:lineRule="auto"/>
              <w:jc w:val="both"/>
            </w:pPr>
          </w:p>
          <w:p w:rsidR="00467643" w:rsidRPr="00467643" w:rsidRDefault="00467643" w:rsidP="00467643">
            <w:pPr>
              <w:spacing w:line="237" w:lineRule="auto"/>
              <w:jc w:val="both"/>
              <w:rPr>
                <w:sz w:val="24"/>
                <w:szCs w:val="24"/>
              </w:rPr>
            </w:pPr>
            <w:r w:rsidRPr="00467643">
              <w:rPr>
                <w:sz w:val="24"/>
                <w:szCs w:val="24"/>
              </w:rPr>
              <w:t>Технологии обучения здоровому образу жизни: образовательная деятельность по физкультуре, кружок «Звонкий мяч», проблемно- игровые (игротерапия), коммуникативные игры, самомассаж, технология музыкального воздействия.</w:t>
            </w:r>
          </w:p>
          <w:p w:rsidR="00467643" w:rsidRPr="00467643" w:rsidRDefault="00467643" w:rsidP="00467643">
            <w:pPr>
              <w:spacing w:line="6" w:lineRule="exact"/>
              <w:rPr>
                <w:sz w:val="24"/>
                <w:szCs w:val="24"/>
              </w:rPr>
            </w:pPr>
          </w:p>
          <w:p w:rsidR="00467643" w:rsidRPr="00467643" w:rsidRDefault="00467643" w:rsidP="00467643">
            <w:pPr>
              <w:ind w:left="260"/>
              <w:rPr>
                <w:sz w:val="24"/>
                <w:szCs w:val="24"/>
              </w:rPr>
            </w:pPr>
            <w:r w:rsidRPr="00467643">
              <w:rPr>
                <w:sz w:val="24"/>
                <w:szCs w:val="24"/>
              </w:rPr>
              <w:t>Оптимизация режима:</w:t>
            </w:r>
          </w:p>
          <w:p w:rsidR="00467643" w:rsidRPr="00467643" w:rsidRDefault="00467643" w:rsidP="00467643">
            <w:pPr>
              <w:ind w:left="620"/>
              <w:rPr>
                <w:sz w:val="24"/>
                <w:szCs w:val="24"/>
              </w:rPr>
            </w:pPr>
            <w:r w:rsidRPr="00467643">
              <w:rPr>
                <w:sz w:val="24"/>
                <w:szCs w:val="24"/>
              </w:rPr>
              <w:t>Щадящий режим в адаптационный период;</w:t>
            </w:r>
          </w:p>
          <w:p w:rsidR="00467643" w:rsidRPr="00467643" w:rsidRDefault="00467643" w:rsidP="00467643">
            <w:pPr>
              <w:spacing w:line="6" w:lineRule="exact"/>
              <w:rPr>
                <w:sz w:val="24"/>
                <w:szCs w:val="24"/>
              </w:rPr>
            </w:pPr>
          </w:p>
          <w:p w:rsidR="00467643" w:rsidRPr="00467643" w:rsidRDefault="00467643" w:rsidP="00467643">
            <w:pPr>
              <w:spacing w:line="249" w:lineRule="auto"/>
              <w:ind w:left="260" w:firstLine="360"/>
              <w:rPr>
                <w:sz w:val="24"/>
                <w:szCs w:val="24"/>
              </w:rPr>
            </w:pPr>
            <w:r w:rsidRPr="00467643">
              <w:rPr>
                <w:sz w:val="24"/>
                <w:szCs w:val="24"/>
              </w:rPr>
              <w:t>Организация режима для каждой возрастной группы с учетом возрастных особенностей;</w:t>
            </w:r>
          </w:p>
          <w:p w:rsidR="00467643" w:rsidRPr="00467643" w:rsidRDefault="00467643" w:rsidP="00467643">
            <w:pPr>
              <w:spacing w:line="243" w:lineRule="auto"/>
              <w:ind w:left="260" w:firstLine="360"/>
              <w:rPr>
                <w:sz w:val="24"/>
                <w:szCs w:val="24"/>
              </w:rPr>
            </w:pPr>
            <w:r w:rsidRPr="00467643">
              <w:rPr>
                <w:sz w:val="24"/>
                <w:szCs w:val="24"/>
              </w:rPr>
              <w:t>Организация оптимального двигательного режима ( утрення гимнастика, физкультурные занятия, музыкальная НОД, подвижные игры, занятия в бассейне, спортивные досуги, гимнастика для глаз, гимнастика после сна, и др); Закаливание с учетом здоровья ребенка:</w:t>
            </w:r>
          </w:p>
          <w:p w:rsidR="00467643" w:rsidRPr="00467643" w:rsidRDefault="00467643" w:rsidP="00467643">
            <w:pPr>
              <w:spacing w:line="20" w:lineRule="exact"/>
              <w:rPr>
                <w:sz w:val="24"/>
                <w:szCs w:val="24"/>
              </w:rPr>
            </w:pPr>
            <w:r w:rsidRPr="00467643">
              <w:rPr>
                <w:noProof/>
                <w:sz w:val="24"/>
                <w:szCs w:val="24"/>
              </w:rPr>
              <w:drawing>
                <wp:anchor distT="0" distB="0" distL="114300" distR="114300" simplePos="0" relativeHeight="251663360" behindDoc="1" locked="0" layoutInCell="0" allowOverlap="1">
                  <wp:simplePos x="0" y="0"/>
                  <wp:positionH relativeFrom="column">
                    <wp:posOffset>394970</wp:posOffset>
                  </wp:positionH>
                  <wp:positionV relativeFrom="paragraph">
                    <wp:posOffset>3175</wp:posOffset>
                  </wp:positionV>
                  <wp:extent cx="140335" cy="745490"/>
                  <wp:effectExtent l="0" t="0" r="0" b="0"/>
                  <wp:wrapNone/>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40335" cy="745490"/>
                          </a:xfrm>
                          <a:prstGeom prst="rect">
                            <a:avLst/>
                          </a:prstGeom>
                          <a:noFill/>
                        </pic:spPr>
                      </pic:pic>
                    </a:graphicData>
                  </a:graphic>
                </wp:anchor>
              </w:drawing>
            </w:r>
          </w:p>
          <w:p w:rsidR="00467643" w:rsidRPr="00467643" w:rsidRDefault="00467643" w:rsidP="00467643">
            <w:pPr>
              <w:ind w:left="980"/>
              <w:rPr>
                <w:sz w:val="24"/>
                <w:szCs w:val="24"/>
              </w:rPr>
            </w:pPr>
            <w:r w:rsidRPr="00467643">
              <w:rPr>
                <w:sz w:val="24"/>
                <w:szCs w:val="24"/>
              </w:rPr>
              <w:t>Воздушные ванны;</w:t>
            </w:r>
          </w:p>
          <w:p w:rsidR="00467643" w:rsidRPr="00467643" w:rsidRDefault="00467643" w:rsidP="00467643">
            <w:pPr>
              <w:spacing w:line="17" w:lineRule="exact"/>
              <w:rPr>
                <w:sz w:val="24"/>
                <w:szCs w:val="24"/>
              </w:rPr>
            </w:pPr>
          </w:p>
          <w:p w:rsidR="00467643" w:rsidRPr="00467643" w:rsidRDefault="00467643" w:rsidP="00467643">
            <w:pPr>
              <w:ind w:left="980"/>
              <w:rPr>
                <w:sz w:val="24"/>
                <w:szCs w:val="24"/>
              </w:rPr>
            </w:pPr>
            <w:r w:rsidRPr="00467643">
              <w:rPr>
                <w:sz w:val="24"/>
                <w:szCs w:val="24"/>
              </w:rPr>
              <w:t>Прогулки на свежем воздухе;</w:t>
            </w:r>
          </w:p>
          <w:p w:rsidR="00467643" w:rsidRPr="00467643" w:rsidRDefault="00467643" w:rsidP="00467643">
            <w:pPr>
              <w:spacing w:line="17" w:lineRule="exact"/>
              <w:rPr>
                <w:sz w:val="24"/>
                <w:szCs w:val="24"/>
              </w:rPr>
            </w:pPr>
          </w:p>
          <w:p w:rsidR="00467643" w:rsidRPr="00467643" w:rsidRDefault="00467643" w:rsidP="00467643">
            <w:pPr>
              <w:ind w:left="980"/>
              <w:rPr>
                <w:sz w:val="24"/>
                <w:szCs w:val="24"/>
              </w:rPr>
            </w:pPr>
            <w:r w:rsidRPr="00467643">
              <w:rPr>
                <w:sz w:val="24"/>
                <w:szCs w:val="24"/>
              </w:rPr>
              <w:t>Хождение по «дорожкам здоровья»;</w:t>
            </w:r>
          </w:p>
          <w:p w:rsidR="00467643" w:rsidRPr="00467643" w:rsidRDefault="00467643" w:rsidP="00467643">
            <w:pPr>
              <w:spacing w:line="29" w:lineRule="exact"/>
              <w:rPr>
                <w:sz w:val="24"/>
                <w:szCs w:val="24"/>
              </w:rPr>
            </w:pPr>
          </w:p>
          <w:p w:rsidR="00467643" w:rsidRPr="00467643" w:rsidRDefault="00467643" w:rsidP="00467643">
            <w:pPr>
              <w:spacing w:line="233" w:lineRule="auto"/>
              <w:ind w:left="260" w:right="2880" w:firstLine="720"/>
              <w:rPr>
                <w:sz w:val="24"/>
                <w:szCs w:val="24"/>
              </w:rPr>
            </w:pPr>
            <w:r w:rsidRPr="00467643">
              <w:rPr>
                <w:sz w:val="24"/>
                <w:szCs w:val="24"/>
              </w:rPr>
              <w:t>Обливание рук до локтя водой комнатной температуры; Активный отдых:</w:t>
            </w:r>
          </w:p>
          <w:p w:rsidR="00467643" w:rsidRPr="00467643" w:rsidRDefault="00467643" w:rsidP="00467643">
            <w:pPr>
              <w:spacing w:line="20" w:lineRule="exact"/>
              <w:rPr>
                <w:sz w:val="24"/>
                <w:szCs w:val="24"/>
              </w:rPr>
            </w:pPr>
            <w:r w:rsidRPr="00467643">
              <w:rPr>
                <w:noProof/>
                <w:sz w:val="24"/>
                <w:szCs w:val="24"/>
              </w:rPr>
              <w:drawing>
                <wp:anchor distT="0" distB="0" distL="114300" distR="114300" simplePos="0" relativeHeight="251664384" behindDoc="1" locked="0" layoutInCell="0" allowOverlap="1">
                  <wp:simplePos x="0" y="0"/>
                  <wp:positionH relativeFrom="column">
                    <wp:posOffset>394970</wp:posOffset>
                  </wp:positionH>
                  <wp:positionV relativeFrom="paragraph">
                    <wp:posOffset>4445</wp:posOffset>
                  </wp:positionV>
                  <wp:extent cx="140335" cy="373380"/>
                  <wp:effectExtent l="0" t="0" r="0" b="0"/>
                  <wp:wrapNone/>
                  <wp:docPr id="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extLst>
                          </a:blip>
                          <a:srcRect/>
                          <a:stretch>
                            <a:fillRect/>
                          </a:stretch>
                        </pic:blipFill>
                        <pic:spPr bwMode="auto">
                          <a:xfrm>
                            <a:off x="0" y="0"/>
                            <a:ext cx="140335" cy="373380"/>
                          </a:xfrm>
                          <a:prstGeom prst="rect">
                            <a:avLst/>
                          </a:prstGeom>
                          <a:noFill/>
                        </pic:spPr>
                      </pic:pic>
                    </a:graphicData>
                  </a:graphic>
                </wp:anchor>
              </w:drawing>
            </w:r>
          </w:p>
          <w:p w:rsidR="00467643" w:rsidRPr="00467643" w:rsidRDefault="00467643" w:rsidP="00467643">
            <w:pPr>
              <w:spacing w:line="1" w:lineRule="exact"/>
              <w:rPr>
                <w:sz w:val="24"/>
                <w:szCs w:val="24"/>
              </w:rPr>
            </w:pPr>
          </w:p>
          <w:p w:rsidR="00467643" w:rsidRPr="00467643" w:rsidRDefault="00467643" w:rsidP="00467643">
            <w:pPr>
              <w:ind w:left="980"/>
              <w:rPr>
                <w:sz w:val="24"/>
                <w:szCs w:val="24"/>
              </w:rPr>
            </w:pPr>
            <w:r w:rsidRPr="00467643">
              <w:rPr>
                <w:sz w:val="24"/>
                <w:szCs w:val="24"/>
              </w:rPr>
              <w:t>Развлечения</w:t>
            </w:r>
          </w:p>
          <w:p w:rsidR="00467643" w:rsidRPr="00467643" w:rsidRDefault="00467643" w:rsidP="00467643">
            <w:pPr>
              <w:spacing w:line="17" w:lineRule="exact"/>
              <w:rPr>
                <w:sz w:val="24"/>
                <w:szCs w:val="24"/>
              </w:rPr>
            </w:pPr>
          </w:p>
          <w:p w:rsidR="00467643" w:rsidRPr="00467643" w:rsidRDefault="00467643" w:rsidP="00467643">
            <w:pPr>
              <w:ind w:left="980"/>
              <w:rPr>
                <w:sz w:val="24"/>
                <w:szCs w:val="24"/>
              </w:rPr>
            </w:pPr>
            <w:r w:rsidRPr="00467643">
              <w:rPr>
                <w:sz w:val="24"/>
                <w:szCs w:val="24"/>
              </w:rPr>
              <w:t>Праздники</w:t>
            </w:r>
          </w:p>
          <w:p w:rsidR="00467643" w:rsidRPr="00467643" w:rsidRDefault="00467643" w:rsidP="00467643">
            <w:pPr>
              <w:spacing w:line="20" w:lineRule="exact"/>
              <w:rPr>
                <w:sz w:val="24"/>
                <w:szCs w:val="24"/>
              </w:rPr>
            </w:pPr>
            <w:r w:rsidRPr="00467643">
              <w:rPr>
                <w:noProof/>
                <w:sz w:val="24"/>
                <w:szCs w:val="24"/>
              </w:rPr>
              <w:drawing>
                <wp:anchor distT="0" distB="0" distL="114300" distR="114300" simplePos="0" relativeHeight="251665408" behindDoc="1" locked="0" layoutInCell="0" allowOverlap="1">
                  <wp:simplePos x="0" y="0"/>
                  <wp:positionH relativeFrom="column">
                    <wp:posOffset>394970</wp:posOffset>
                  </wp:positionH>
                  <wp:positionV relativeFrom="paragraph">
                    <wp:posOffset>3175</wp:posOffset>
                  </wp:positionV>
                  <wp:extent cx="140335" cy="187325"/>
                  <wp:effectExtent l="0" t="0" r="0" b="0"/>
                  <wp:wrapNone/>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40335" cy="187325"/>
                          </a:xfrm>
                          <a:prstGeom prst="rect">
                            <a:avLst/>
                          </a:prstGeom>
                          <a:noFill/>
                        </pic:spPr>
                      </pic:pic>
                    </a:graphicData>
                  </a:graphic>
                </wp:anchor>
              </w:drawing>
            </w:r>
          </w:p>
          <w:p w:rsidR="00467643" w:rsidRPr="00467643" w:rsidRDefault="00467643" w:rsidP="00467643">
            <w:pPr>
              <w:ind w:left="980"/>
              <w:rPr>
                <w:sz w:val="24"/>
                <w:szCs w:val="24"/>
              </w:rPr>
            </w:pPr>
            <w:r w:rsidRPr="00467643">
              <w:rPr>
                <w:sz w:val="24"/>
                <w:szCs w:val="24"/>
              </w:rPr>
              <w:t>Дни здоровья</w:t>
            </w:r>
          </w:p>
          <w:p w:rsidR="00467643" w:rsidRPr="00467643" w:rsidRDefault="00467643" w:rsidP="00467643">
            <w:pPr>
              <w:spacing w:line="237" w:lineRule="auto"/>
              <w:ind w:left="260"/>
              <w:rPr>
                <w:sz w:val="24"/>
                <w:szCs w:val="24"/>
              </w:rPr>
            </w:pPr>
            <w:r w:rsidRPr="00467643">
              <w:rPr>
                <w:sz w:val="24"/>
                <w:szCs w:val="24"/>
              </w:rPr>
              <w:t>Стимулирующая терапия:</w:t>
            </w:r>
          </w:p>
          <w:p w:rsidR="00467643" w:rsidRPr="00467643" w:rsidRDefault="00467643" w:rsidP="00467643">
            <w:pPr>
              <w:spacing w:line="20" w:lineRule="exact"/>
              <w:rPr>
                <w:sz w:val="24"/>
                <w:szCs w:val="24"/>
              </w:rPr>
            </w:pPr>
            <w:r w:rsidRPr="00467643">
              <w:rPr>
                <w:noProof/>
                <w:sz w:val="24"/>
                <w:szCs w:val="24"/>
              </w:rPr>
              <w:drawing>
                <wp:anchor distT="0" distB="0" distL="114300" distR="114300" simplePos="0" relativeHeight="251666432" behindDoc="1" locked="0" layoutInCell="0" allowOverlap="1">
                  <wp:simplePos x="0" y="0"/>
                  <wp:positionH relativeFrom="column">
                    <wp:posOffset>394970</wp:posOffset>
                  </wp:positionH>
                  <wp:positionV relativeFrom="paragraph">
                    <wp:posOffset>3810</wp:posOffset>
                  </wp:positionV>
                  <wp:extent cx="140335" cy="559435"/>
                  <wp:effectExtent l="0" t="0" r="0" b="0"/>
                  <wp:wrapNone/>
                  <wp:docPr id="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40335" cy="559435"/>
                          </a:xfrm>
                          <a:prstGeom prst="rect">
                            <a:avLst/>
                          </a:prstGeom>
                          <a:noFill/>
                        </pic:spPr>
                      </pic:pic>
                    </a:graphicData>
                  </a:graphic>
                </wp:anchor>
              </w:drawing>
            </w:r>
          </w:p>
          <w:p w:rsidR="00467643" w:rsidRPr="00467643" w:rsidRDefault="00467643" w:rsidP="00467643">
            <w:pPr>
              <w:ind w:left="980"/>
              <w:rPr>
                <w:sz w:val="24"/>
                <w:szCs w:val="24"/>
              </w:rPr>
            </w:pPr>
            <w:r w:rsidRPr="00467643">
              <w:rPr>
                <w:sz w:val="24"/>
                <w:szCs w:val="24"/>
              </w:rPr>
              <w:t>С-витаминизация третьего блюда;</w:t>
            </w:r>
          </w:p>
          <w:p w:rsidR="00467643" w:rsidRPr="00467643" w:rsidRDefault="00467643" w:rsidP="00467643">
            <w:pPr>
              <w:spacing w:line="17" w:lineRule="exact"/>
              <w:rPr>
                <w:sz w:val="24"/>
                <w:szCs w:val="24"/>
              </w:rPr>
            </w:pPr>
          </w:p>
          <w:p w:rsidR="00467643" w:rsidRPr="00467643" w:rsidRDefault="00467643" w:rsidP="00467643">
            <w:pPr>
              <w:ind w:left="980"/>
              <w:rPr>
                <w:sz w:val="24"/>
                <w:szCs w:val="24"/>
              </w:rPr>
            </w:pPr>
            <w:r w:rsidRPr="00467643">
              <w:rPr>
                <w:sz w:val="24"/>
                <w:szCs w:val="24"/>
              </w:rPr>
              <w:t>Полоскание полости рта;</w:t>
            </w:r>
          </w:p>
          <w:p w:rsidR="00467643" w:rsidRPr="00467643" w:rsidRDefault="00467643" w:rsidP="00467643">
            <w:pPr>
              <w:spacing w:line="17" w:lineRule="exact"/>
              <w:rPr>
                <w:sz w:val="24"/>
                <w:szCs w:val="24"/>
              </w:rPr>
            </w:pPr>
          </w:p>
          <w:p w:rsidR="00AA546D" w:rsidRPr="00467643" w:rsidRDefault="00467643" w:rsidP="00467643">
            <w:pPr>
              <w:ind w:left="980"/>
              <w:rPr>
                <w:sz w:val="24"/>
                <w:szCs w:val="24"/>
              </w:rPr>
            </w:pPr>
            <w:r w:rsidRPr="00467643">
              <w:rPr>
                <w:sz w:val="24"/>
                <w:szCs w:val="24"/>
              </w:rPr>
              <w:t>Прививка против гриппа;</w:t>
            </w:r>
          </w:p>
          <w:p w:rsidR="00AA546D" w:rsidRPr="00467643" w:rsidRDefault="00AA546D" w:rsidP="00351A61">
            <w:pPr>
              <w:spacing w:line="276" w:lineRule="auto"/>
              <w:rPr>
                <w:sz w:val="24"/>
                <w:szCs w:val="24"/>
              </w:rPr>
            </w:pPr>
          </w:p>
          <w:p w:rsidR="00AA546D" w:rsidRPr="00467643" w:rsidRDefault="00AA546D" w:rsidP="00467643">
            <w:pPr>
              <w:spacing w:line="276" w:lineRule="auto"/>
              <w:ind w:left="260"/>
              <w:jc w:val="both"/>
              <w:rPr>
                <w:sz w:val="24"/>
                <w:szCs w:val="24"/>
              </w:rPr>
            </w:pPr>
            <w:r w:rsidRPr="00467643">
              <w:rPr>
                <w:b/>
                <w:bCs/>
                <w:sz w:val="24"/>
                <w:szCs w:val="24"/>
              </w:rPr>
              <w:t xml:space="preserve">Вывод: </w:t>
            </w:r>
            <w:r w:rsidRPr="00467643">
              <w:rPr>
                <w:sz w:val="24"/>
                <w:szCs w:val="24"/>
              </w:rPr>
              <w:t>Проанализировав организацию физкультурно-оздоровительной работы с детьми и</w:t>
            </w:r>
            <w:r w:rsidRPr="00467643">
              <w:rPr>
                <w:b/>
                <w:bCs/>
                <w:sz w:val="24"/>
                <w:szCs w:val="24"/>
              </w:rPr>
              <w:t xml:space="preserve"> </w:t>
            </w:r>
            <w:r w:rsidRPr="00467643">
              <w:rPr>
                <w:sz w:val="24"/>
                <w:szCs w:val="24"/>
              </w:rPr>
              <w:t>результаты заболеваемости детей можно сделать вывод об эффективности системы</w:t>
            </w:r>
          </w:p>
          <w:p w:rsidR="00AA546D" w:rsidRPr="00467643" w:rsidRDefault="00AA546D" w:rsidP="00351A61">
            <w:pPr>
              <w:spacing w:line="276" w:lineRule="auto"/>
              <w:ind w:left="260"/>
              <w:jc w:val="both"/>
              <w:rPr>
                <w:sz w:val="24"/>
                <w:szCs w:val="24"/>
              </w:rPr>
            </w:pPr>
            <w:r w:rsidRPr="00467643">
              <w:rPr>
                <w:sz w:val="24"/>
                <w:szCs w:val="24"/>
              </w:rPr>
              <w:t>оздоровления детей, использования здоровьесберегающих технологий и профилактических мер по предупреждению заболеваемости в ДОУ.</w:t>
            </w:r>
          </w:p>
          <w:p w:rsidR="00AA546D" w:rsidRDefault="00AA546D" w:rsidP="00AA546D"/>
          <w:p w:rsidR="00AA546D" w:rsidRPr="00FF3C8D" w:rsidRDefault="00AA546D" w:rsidP="00AA546D">
            <w:pPr>
              <w:spacing w:line="200" w:lineRule="atLeast"/>
              <w:ind w:firstLine="851"/>
              <w:jc w:val="both"/>
              <w:rPr>
                <w:b/>
                <w:i/>
                <w:iCs/>
                <w:sz w:val="28"/>
                <w:szCs w:val="28"/>
                <w:u w:val="single"/>
              </w:rPr>
            </w:pPr>
            <w:r w:rsidRPr="00FF3C8D">
              <w:rPr>
                <w:b/>
                <w:bCs/>
                <w:i/>
                <w:iCs/>
                <w:sz w:val="28"/>
                <w:szCs w:val="28"/>
              </w:rPr>
              <w:t xml:space="preserve">III.  </w:t>
            </w:r>
            <w:r w:rsidRPr="00FF3C8D">
              <w:rPr>
                <w:b/>
                <w:i/>
                <w:iCs/>
                <w:sz w:val="28"/>
                <w:szCs w:val="28"/>
                <w:u w:val="single"/>
              </w:rPr>
              <w:t>Осуществление контрольной функции руководителя</w:t>
            </w:r>
          </w:p>
          <w:p w:rsidR="00AA546D" w:rsidRPr="00467643" w:rsidRDefault="00AA546D" w:rsidP="00AA546D">
            <w:pPr>
              <w:tabs>
                <w:tab w:val="left" w:pos="0"/>
              </w:tabs>
              <w:spacing w:line="200" w:lineRule="atLeast"/>
              <w:ind w:firstLine="851"/>
              <w:jc w:val="both"/>
              <w:rPr>
                <w:sz w:val="24"/>
                <w:szCs w:val="24"/>
              </w:rPr>
            </w:pPr>
            <w:r w:rsidRPr="00467643">
              <w:rPr>
                <w:sz w:val="24"/>
                <w:szCs w:val="24"/>
              </w:rPr>
              <w:t>Контрольная деятельность в СП №2 осуществляется в соответствии с Положением о контрольной деятельности в МКОУ «ЦО №4» и Годовым планом воспитательно-образовательной работы. В СП</w:t>
            </w:r>
            <w:r w:rsidR="00467643" w:rsidRPr="00467643">
              <w:rPr>
                <w:sz w:val="24"/>
                <w:szCs w:val="24"/>
              </w:rPr>
              <w:t xml:space="preserve"> № 2</w:t>
            </w:r>
            <w:r w:rsidRPr="00467643">
              <w:rPr>
                <w:sz w:val="24"/>
                <w:szCs w:val="24"/>
              </w:rPr>
              <w:t xml:space="preserve"> проводятся следующие виды контроля: тематический, оперативный, самоконтроль, мониторинг.</w:t>
            </w:r>
          </w:p>
          <w:p w:rsidR="00AA546D" w:rsidRPr="00467643" w:rsidRDefault="00AA546D" w:rsidP="00AA546D">
            <w:pPr>
              <w:tabs>
                <w:tab w:val="left" w:pos="0"/>
              </w:tabs>
              <w:spacing w:line="200" w:lineRule="atLeast"/>
              <w:ind w:firstLine="851"/>
              <w:jc w:val="both"/>
              <w:rPr>
                <w:sz w:val="24"/>
                <w:szCs w:val="24"/>
              </w:rPr>
            </w:pPr>
            <w:r w:rsidRPr="00467643">
              <w:rPr>
                <w:sz w:val="24"/>
                <w:szCs w:val="24"/>
              </w:rPr>
              <w:t xml:space="preserve">В свете </w:t>
            </w:r>
            <w:r w:rsidRPr="00467643">
              <w:rPr>
                <w:sz w:val="24"/>
                <w:szCs w:val="24"/>
                <w:u w:val="single"/>
              </w:rPr>
              <w:t xml:space="preserve">оперативного контроля </w:t>
            </w:r>
            <w:r w:rsidRPr="00467643">
              <w:rPr>
                <w:sz w:val="24"/>
                <w:szCs w:val="24"/>
              </w:rPr>
              <w:t>изучалась работа в следующих направлениях:</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Подготовка групп к началу учебного года.</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Оформление предметно-развивающей среды.</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Работа с родителями</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Охрана жизни и здоровья детей</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Организация питания</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Организация прогулки</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Подготовка воспитателя к занятиям.</w:t>
            </w:r>
          </w:p>
          <w:p w:rsidR="00AA546D" w:rsidRPr="00467643" w:rsidRDefault="00AA546D" w:rsidP="00AA546D">
            <w:pPr>
              <w:numPr>
                <w:ilvl w:val="0"/>
                <w:numId w:val="27"/>
              </w:numPr>
              <w:tabs>
                <w:tab w:val="left" w:pos="0"/>
              </w:tabs>
              <w:suppressAutoHyphens/>
              <w:spacing w:line="200" w:lineRule="atLeast"/>
              <w:jc w:val="both"/>
              <w:rPr>
                <w:sz w:val="24"/>
                <w:szCs w:val="24"/>
              </w:rPr>
            </w:pPr>
            <w:r w:rsidRPr="00467643">
              <w:rPr>
                <w:sz w:val="24"/>
                <w:szCs w:val="24"/>
              </w:rPr>
              <w:t>Закаливающие процедуры после дневного сна</w:t>
            </w:r>
          </w:p>
          <w:p w:rsidR="00AA546D" w:rsidRPr="00467643" w:rsidRDefault="00AA546D" w:rsidP="00AA546D">
            <w:pPr>
              <w:tabs>
                <w:tab w:val="left" w:pos="0"/>
              </w:tabs>
              <w:spacing w:line="200" w:lineRule="atLeast"/>
              <w:jc w:val="both"/>
              <w:rPr>
                <w:sz w:val="24"/>
                <w:szCs w:val="24"/>
              </w:rPr>
            </w:pPr>
            <w:r w:rsidRPr="00467643">
              <w:rPr>
                <w:sz w:val="24"/>
                <w:szCs w:val="24"/>
              </w:rPr>
              <w:t xml:space="preserve">                В свете </w:t>
            </w:r>
            <w:r w:rsidRPr="00467643">
              <w:rPr>
                <w:sz w:val="24"/>
                <w:szCs w:val="24"/>
                <w:u w:val="single"/>
              </w:rPr>
              <w:t>тематического контроля</w:t>
            </w:r>
            <w:r w:rsidRPr="00467643">
              <w:rPr>
                <w:sz w:val="24"/>
                <w:szCs w:val="24"/>
              </w:rPr>
              <w:t xml:space="preserve"> изучалась работа в следующих направлениях:</w:t>
            </w:r>
          </w:p>
          <w:p w:rsidR="00AA546D" w:rsidRPr="00467643" w:rsidRDefault="00AA546D" w:rsidP="00AA546D">
            <w:pPr>
              <w:numPr>
                <w:ilvl w:val="0"/>
                <w:numId w:val="37"/>
              </w:numPr>
              <w:tabs>
                <w:tab w:val="left" w:pos="0"/>
              </w:tabs>
              <w:suppressAutoHyphens/>
              <w:spacing w:line="200" w:lineRule="atLeast"/>
              <w:jc w:val="both"/>
              <w:rPr>
                <w:sz w:val="24"/>
                <w:szCs w:val="24"/>
              </w:rPr>
            </w:pPr>
            <w:r w:rsidRPr="00467643">
              <w:rPr>
                <w:sz w:val="24"/>
                <w:szCs w:val="24"/>
              </w:rPr>
              <w:t>Воспитание детей в сюжетно-ролевой игре</w:t>
            </w:r>
          </w:p>
          <w:p w:rsidR="00AA546D" w:rsidRPr="00467643" w:rsidRDefault="00AA546D" w:rsidP="00AA546D">
            <w:pPr>
              <w:numPr>
                <w:ilvl w:val="0"/>
                <w:numId w:val="37"/>
              </w:numPr>
              <w:tabs>
                <w:tab w:val="left" w:pos="0"/>
              </w:tabs>
              <w:suppressAutoHyphens/>
              <w:spacing w:line="200" w:lineRule="atLeast"/>
              <w:jc w:val="both"/>
              <w:rPr>
                <w:sz w:val="24"/>
                <w:szCs w:val="24"/>
              </w:rPr>
            </w:pPr>
            <w:r w:rsidRPr="00467643">
              <w:rPr>
                <w:sz w:val="24"/>
                <w:szCs w:val="24"/>
              </w:rPr>
              <w:t>Развитие элементарных математических представлений у детей дошкольного возраста</w:t>
            </w:r>
          </w:p>
          <w:p w:rsidR="00AA546D" w:rsidRPr="00467643" w:rsidRDefault="00AA546D" w:rsidP="00AA546D">
            <w:pPr>
              <w:numPr>
                <w:ilvl w:val="0"/>
                <w:numId w:val="37"/>
              </w:numPr>
              <w:tabs>
                <w:tab w:val="left" w:pos="0"/>
              </w:tabs>
              <w:suppressAutoHyphens/>
              <w:spacing w:line="200" w:lineRule="atLeast"/>
              <w:jc w:val="both"/>
              <w:rPr>
                <w:sz w:val="24"/>
                <w:szCs w:val="24"/>
              </w:rPr>
            </w:pPr>
            <w:r w:rsidRPr="00467643">
              <w:rPr>
                <w:sz w:val="24"/>
                <w:szCs w:val="24"/>
              </w:rPr>
              <w:t>Двигательная активность детей старшего дошкольного возраста в самостоятельной деятельности детей на прогулке, физкультурном занятии.</w:t>
            </w:r>
          </w:p>
          <w:p w:rsidR="00AA546D" w:rsidRPr="00467643" w:rsidRDefault="00AA546D" w:rsidP="00AA546D">
            <w:pPr>
              <w:numPr>
                <w:ilvl w:val="0"/>
                <w:numId w:val="37"/>
              </w:numPr>
              <w:tabs>
                <w:tab w:val="left" w:pos="0"/>
              </w:tabs>
              <w:suppressAutoHyphens/>
              <w:spacing w:line="200" w:lineRule="atLeast"/>
              <w:jc w:val="both"/>
              <w:rPr>
                <w:sz w:val="24"/>
                <w:szCs w:val="24"/>
              </w:rPr>
            </w:pPr>
            <w:r w:rsidRPr="00467643">
              <w:rPr>
                <w:sz w:val="24"/>
                <w:szCs w:val="24"/>
              </w:rPr>
              <w:t>Познавательно-речевое развитие детей на занятиях.</w:t>
            </w:r>
          </w:p>
          <w:p w:rsidR="00AA546D" w:rsidRPr="00467643" w:rsidRDefault="00AA546D" w:rsidP="00AA546D">
            <w:pPr>
              <w:numPr>
                <w:ilvl w:val="0"/>
                <w:numId w:val="37"/>
              </w:numPr>
              <w:tabs>
                <w:tab w:val="left" w:pos="0"/>
              </w:tabs>
              <w:suppressAutoHyphens/>
              <w:spacing w:line="200" w:lineRule="atLeast"/>
              <w:jc w:val="both"/>
              <w:rPr>
                <w:sz w:val="24"/>
                <w:szCs w:val="24"/>
              </w:rPr>
            </w:pPr>
            <w:r w:rsidRPr="00467643">
              <w:rPr>
                <w:sz w:val="24"/>
                <w:szCs w:val="24"/>
              </w:rPr>
              <w:t>Организация элементарных опытов.</w:t>
            </w:r>
          </w:p>
          <w:p w:rsidR="00AA546D" w:rsidRDefault="00AA546D" w:rsidP="00AA546D">
            <w:pPr>
              <w:numPr>
                <w:ilvl w:val="0"/>
                <w:numId w:val="37"/>
              </w:numPr>
              <w:tabs>
                <w:tab w:val="left" w:pos="0"/>
              </w:tabs>
              <w:suppressAutoHyphens/>
              <w:spacing w:line="200" w:lineRule="atLeast"/>
              <w:jc w:val="both"/>
              <w:rPr>
                <w:sz w:val="24"/>
                <w:szCs w:val="24"/>
              </w:rPr>
            </w:pPr>
            <w:r w:rsidRPr="00467643">
              <w:rPr>
                <w:sz w:val="24"/>
                <w:szCs w:val="24"/>
              </w:rPr>
              <w:t>Организация подвижных игр и педагогического руководства ими в разных возрастных группах детского сада.</w:t>
            </w:r>
          </w:p>
          <w:p w:rsidR="00467643" w:rsidRDefault="00467643" w:rsidP="00467643">
            <w:pPr>
              <w:tabs>
                <w:tab w:val="left" w:pos="0"/>
              </w:tabs>
              <w:suppressAutoHyphens/>
              <w:spacing w:line="200" w:lineRule="atLeast"/>
              <w:jc w:val="both"/>
              <w:rPr>
                <w:sz w:val="24"/>
                <w:szCs w:val="24"/>
              </w:rPr>
            </w:pPr>
          </w:p>
          <w:p w:rsidR="00467643" w:rsidRDefault="00467643" w:rsidP="00467643">
            <w:pPr>
              <w:tabs>
                <w:tab w:val="left" w:pos="0"/>
              </w:tabs>
              <w:suppressAutoHyphens/>
              <w:spacing w:line="200" w:lineRule="atLeast"/>
              <w:jc w:val="both"/>
              <w:rPr>
                <w:sz w:val="24"/>
                <w:szCs w:val="24"/>
              </w:rPr>
            </w:pPr>
          </w:p>
          <w:p w:rsidR="00467643" w:rsidRDefault="00467643" w:rsidP="00467643">
            <w:pPr>
              <w:tabs>
                <w:tab w:val="left" w:pos="0"/>
              </w:tabs>
              <w:suppressAutoHyphens/>
              <w:spacing w:line="200" w:lineRule="atLeast"/>
              <w:jc w:val="both"/>
              <w:rPr>
                <w:sz w:val="24"/>
                <w:szCs w:val="24"/>
              </w:rPr>
            </w:pPr>
          </w:p>
          <w:p w:rsidR="00467643" w:rsidRDefault="00467643" w:rsidP="00467643">
            <w:pPr>
              <w:tabs>
                <w:tab w:val="left" w:pos="0"/>
              </w:tabs>
              <w:suppressAutoHyphens/>
              <w:spacing w:line="200" w:lineRule="atLeast"/>
              <w:jc w:val="both"/>
              <w:rPr>
                <w:sz w:val="24"/>
                <w:szCs w:val="24"/>
              </w:rPr>
            </w:pPr>
          </w:p>
          <w:p w:rsidR="00467643" w:rsidRDefault="00467643" w:rsidP="00467643">
            <w:pPr>
              <w:tabs>
                <w:tab w:val="left" w:pos="0"/>
              </w:tabs>
              <w:suppressAutoHyphens/>
              <w:spacing w:line="200" w:lineRule="atLeast"/>
              <w:jc w:val="both"/>
              <w:rPr>
                <w:sz w:val="24"/>
                <w:szCs w:val="24"/>
              </w:rPr>
            </w:pPr>
          </w:p>
          <w:p w:rsidR="00467643" w:rsidRPr="00467643" w:rsidRDefault="00467643" w:rsidP="00467643">
            <w:pPr>
              <w:tabs>
                <w:tab w:val="left" w:pos="0"/>
              </w:tabs>
              <w:suppressAutoHyphens/>
              <w:spacing w:line="200" w:lineRule="atLeast"/>
              <w:jc w:val="both"/>
              <w:rPr>
                <w:sz w:val="24"/>
                <w:szCs w:val="24"/>
              </w:rPr>
            </w:pPr>
          </w:p>
          <w:p w:rsidR="00AA546D" w:rsidRPr="00467643" w:rsidRDefault="00AA546D" w:rsidP="00AA546D">
            <w:pPr>
              <w:tabs>
                <w:tab w:val="left" w:pos="0"/>
              </w:tabs>
              <w:spacing w:line="200" w:lineRule="atLeast"/>
              <w:ind w:firstLine="851"/>
              <w:jc w:val="both"/>
              <w:rPr>
                <w:sz w:val="24"/>
                <w:szCs w:val="24"/>
              </w:rPr>
            </w:pPr>
            <w:r w:rsidRPr="00467643">
              <w:rPr>
                <w:sz w:val="24"/>
                <w:szCs w:val="24"/>
              </w:rPr>
              <w:t>Особое внимание в СП</w:t>
            </w:r>
            <w:r w:rsidR="00467643">
              <w:rPr>
                <w:sz w:val="24"/>
                <w:szCs w:val="24"/>
              </w:rPr>
              <w:t xml:space="preserve"> № 2</w:t>
            </w:r>
            <w:r w:rsidRPr="00467643">
              <w:rPr>
                <w:sz w:val="24"/>
                <w:szCs w:val="24"/>
              </w:rPr>
              <w:t xml:space="preserve"> уделяется проведению мониторинга. Разработана система мониторинга, которая позволяет более углубленно изучить, проанализировать работу дошкольного учреждения, выявить проблемы и найти наиболее эффективные пути их решения.</w:t>
            </w:r>
          </w:p>
          <w:p w:rsidR="00AA546D" w:rsidRPr="00467643" w:rsidRDefault="00AA546D" w:rsidP="00AA546D">
            <w:pPr>
              <w:tabs>
                <w:tab w:val="left" w:pos="0"/>
              </w:tabs>
              <w:spacing w:line="200" w:lineRule="atLeast"/>
              <w:ind w:firstLine="851"/>
              <w:jc w:val="both"/>
              <w:rPr>
                <w:sz w:val="24"/>
                <w:szCs w:val="24"/>
              </w:rPr>
            </w:pPr>
            <w:r w:rsidRPr="00467643">
              <w:rPr>
                <w:sz w:val="24"/>
                <w:szCs w:val="24"/>
              </w:rPr>
              <w:t>Результаты тематического контроля оформляются в форме аналитической справки, справки о результатах контроля и доклада о состоянии дел по проверяемому вопросу. Итоговый материал содержит констатации фактов, выводы и, при необходимости, предложения и рекомендации.</w:t>
            </w:r>
          </w:p>
          <w:p w:rsidR="00AA546D" w:rsidRPr="00467643" w:rsidRDefault="00AA546D" w:rsidP="00467643">
            <w:pPr>
              <w:tabs>
                <w:tab w:val="left" w:pos="0"/>
              </w:tabs>
              <w:spacing w:line="200" w:lineRule="atLeast"/>
              <w:ind w:firstLine="851"/>
              <w:jc w:val="both"/>
              <w:rPr>
                <w:sz w:val="24"/>
                <w:szCs w:val="24"/>
              </w:rPr>
            </w:pPr>
            <w:r w:rsidRPr="00467643">
              <w:rPr>
                <w:sz w:val="24"/>
                <w:szCs w:val="24"/>
              </w:rPr>
              <w:t>В результате анализа деятельности, данных рекомендаций, предложений в СП№2 повысились показатели работы по контролируемым вопросам на 30,2%.</w:t>
            </w:r>
            <w:r w:rsidR="00467643">
              <w:rPr>
                <w:bCs/>
                <w:sz w:val="24"/>
                <w:szCs w:val="24"/>
              </w:rPr>
              <w:tab/>
            </w:r>
            <w:r w:rsidR="00467643">
              <w:rPr>
                <w:bCs/>
                <w:sz w:val="24"/>
                <w:szCs w:val="24"/>
              </w:rPr>
              <w:tab/>
            </w:r>
            <w:r w:rsidR="00467643">
              <w:rPr>
                <w:bCs/>
                <w:sz w:val="24"/>
                <w:szCs w:val="24"/>
              </w:rPr>
              <w:tab/>
            </w:r>
          </w:p>
          <w:p w:rsidR="00AA546D" w:rsidRDefault="00AA546D" w:rsidP="00AA546D">
            <w:pPr>
              <w:spacing w:line="200" w:lineRule="atLeast"/>
              <w:ind w:firstLine="851"/>
              <w:jc w:val="center"/>
              <w:rPr>
                <w:b/>
                <w:bCs/>
                <w:i/>
                <w:iCs/>
                <w:sz w:val="28"/>
                <w:szCs w:val="28"/>
              </w:rPr>
            </w:pPr>
          </w:p>
          <w:p w:rsidR="00AA546D" w:rsidRPr="0036797F" w:rsidRDefault="00AA546D" w:rsidP="00AA546D">
            <w:pPr>
              <w:spacing w:line="200" w:lineRule="atLeast"/>
              <w:ind w:firstLine="851"/>
              <w:jc w:val="center"/>
              <w:rPr>
                <w:b/>
                <w:bCs/>
                <w:i/>
                <w:iCs/>
                <w:sz w:val="28"/>
                <w:szCs w:val="28"/>
                <w:u w:val="single"/>
              </w:rPr>
            </w:pPr>
            <w:r w:rsidRPr="0036797F">
              <w:rPr>
                <w:b/>
                <w:bCs/>
                <w:i/>
                <w:iCs/>
                <w:sz w:val="28"/>
                <w:szCs w:val="28"/>
              </w:rPr>
              <w:t xml:space="preserve">IV.  </w:t>
            </w:r>
            <w:r w:rsidRPr="0036797F">
              <w:rPr>
                <w:b/>
                <w:bCs/>
                <w:i/>
                <w:iCs/>
                <w:sz w:val="28"/>
                <w:szCs w:val="28"/>
                <w:u w:val="single"/>
              </w:rPr>
              <w:t>Социальная работа</w:t>
            </w:r>
          </w:p>
          <w:p w:rsidR="00AA546D" w:rsidRDefault="00AA546D" w:rsidP="00AA546D">
            <w:pPr>
              <w:jc w:val="both"/>
              <w:rPr>
                <w:color w:val="000000"/>
              </w:rPr>
            </w:pPr>
            <w:r>
              <w:rPr>
                <w:color w:val="000000"/>
              </w:rPr>
              <w:t xml:space="preserve">    </w:t>
            </w:r>
            <w:r w:rsidRPr="00460FA5">
              <w:rPr>
                <w:color w:val="000000"/>
              </w:rPr>
              <w:t xml:space="preserve">Главным </w:t>
            </w:r>
            <w:r>
              <w:rPr>
                <w:color w:val="000000"/>
              </w:rPr>
              <w:t>и основным партнёром дошкольного учреждения остаётся родительская общественность, результатом тесного сотрудничества родителей и педагогов в 2015 – 2016 году стало обогащение развивающей среды учреждения, благоустройства территории ДОУ.</w:t>
            </w:r>
          </w:p>
          <w:p w:rsidR="00AA546D" w:rsidRDefault="00AA546D" w:rsidP="00AA546D">
            <w:pPr>
              <w:ind w:left="900" w:hanging="900"/>
              <w:jc w:val="both"/>
              <w:rPr>
                <w:color w:val="000000"/>
              </w:rPr>
            </w:pPr>
            <w:r w:rsidRPr="00A94DB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8"/>
              <w:gridCol w:w="5141"/>
            </w:tblGrid>
            <w:tr w:rsidR="00AA546D" w:rsidRPr="00C90FC4" w:rsidTr="00CF276C">
              <w:tc>
                <w:tcPr>
                  <w:tcW w:w="4978" w:type="dxa"/>
                </w:tcPr>
                <w:p w:rsidR="00AA546D" w:rsidRPr="00C90FC4" w:rsidRDefault="00AA546D" w:rsidP="00CF276C">
                  <w:pPr>
                    <w:framePr w:hSpace="180" w:wrap="around" w:vAnchor="text" w:hAnchor="margin" w:y="105"/>
                    <w:ind w:left="900" w:hanging="900"/>
                    <w:rPr>
                      <w:color w:val="000000"/>
                    </w:rPr>
                  </w:pPr>
                  <w:r w:rsidRPr="00C90FC4">
                    <w:rPr>
                      <w:color w:val="000000"/>
                    </w:rPr>
                    <w:t>ДК «Химик»</w:t>
                  </w:r>
                </w:p>
              </w:tc>
              <w:tc>
                <w:tcPr>
                  <w:tcW w:w="5141" w:type="dxa"/>
                </w:tcPr>
                <w:p w:rsidR="00AA546D" w:rsidRPr="00C90FC4" w:rsidRDefault="00AA546D" w:rsidP="00CF276C">
                  <w:pPr>
                    <w:framePr w:hSpace="180" w:wrap="around" w:vAnchor="text" w:hAnchor="margin" w:y="105"/>
                    <w:ind w:left="900" w:hanging="900"/>
                    <w:jc w:val="both"/>
                    <w:rPr>
                      <w:color w:val="000000"/>
                    </w:rPr>
                  </w:pPr>
                  <w:r w:rsidRPr="00C90FC4">
                    <w:rPr>
                      <w:color w:val="000000"/>
                    </w:rPr>
                    <w:t>Театрализованные, цирковые представления, конкурсы, фестивали</w:t>
                  </w:r>
                </w:p>
              </w:tc>
            </w:tr>
            <w:tr w:rsidR="00AA546D" w:rsidRPr="00C90FC4" w:rsidTr="00CF276C">
              <w:tc>
                <w:tcPr>
                  <w:tcW w:w="4978" w:type="dxa"/>
                </w:tcPr>
                <w:p w:rsidR="00AA546D" w:rsidRPr="00C90FC4" w:rsidRDefault="00AA546D" w:rsidP="00CF276C">
                  <w:pPr>
                    <w:framePr w:hSpace="180" w:wrap="around" w:vAnchor="text" w:hAnchor="margin" w:y="105"/>
                    <w:ind w:left="900" w:hanging="900"/>
                    <w:jc w:val="both"/>
                  </w:pPr>
                  <w:r>
                    <w:t xml:space="preserve">«ЦО </w:t>
                  </w:r>
                  <w:r w:rsidRPr="00C90FC4">
                    <w:t>№ 4»</w:t>
                  </w:r>
                </w:p>
                <w:p w:rsidR="00AA546D" w:rsidRPr="00C90FC4" w:rsidRDefault="00AA546D" w:rsidP="00CF276C">
                  <w:pPr>
                    <w:framePr w:hSpace="180" w:wrap="around" w:vAnchor="text" w:hAnchor="margin" w:y="105"/>
                    <w:ind w:left="900" w:hanging="900"/>
                    <w:jc w:val="both"/>
                  </w:pPr>
                </w:p>
                <w:p w:rsidR="00AA546D" w:rsidRPr="00C90FC4" w:rsidRDefault="00AA546D" w:rsidP="00CF276C">
                  <w:pPr>
                    <w:framePr w:hSpace="180" w:wrap="around" w:vAnchor="text" w:hAnchor="margin" w:y="105"/>
                    <w:ind w:left="900" w:hanging="900"/>
                    <w:jc w:val="both"/>
                    <w:rPr>
                      <w:color w:val="000000"/>
                    </w:rPr>
                  </w:pPr>
                </w:p>
              </w:tc>
              <w:tc>
                <w:tcPr>
                  <w:tcW w:w="5141" w:type="dxa"/>
                </w:tcPr>
                <w:p w:rsidR="00AA546D" w:rsidRPr="004C250C" w:rsidRDefault="00AA546D" w:rsidP="00CF276C">
                  <w:pPr>
                    <w:framePr w:hSpace="180" w:wrap="around" w:vAnchor="text" w:hAnchor="margin" w:y="105"/>
                    <w:ind w:left="900" w:hanging="900"/>
                  </w:pPr>
                  <w:r w:rsidRPr="00C90FC4">
                    <w:t>«Линейка 1 сентября», экскурсии, посещение уроков, выставок, ярмарки, посещение кружков, родительские собрания и др.</w:t>
                  </w:r>
                </w:p>
              </w:tc>
            </w:tr>
            <w:tr w:rsidR="00AA546D" w:rsidRPr="00C90FC4" w:rsidTr="00CF276C">
              <w:tc>
                <w:tcPr>
                  <w:tcW w:w="4978" w:type="dxa"/>
                </w:tcPr>
                <w:p w:rsidR="00AA546D" w:rsidRPr="00652376" w:rsidRDefault="00AA546D" w:rsidP="00CF276C">
                  <w:pPr>
                    <w:framePr w:hSpace="180" w:wrap="around" w:vAnchor="text" w:hAnchor="margin" w:y="105"/>
                    <w:ind w:left="900" w:hanging="900"/>
                    <w:jc w:val="both"/>
                  </w:pPr>
                  <w:r w:rsidRPr="00C90FC4">
                    <w:t>МУК«Ефр</w:t>
                  </w:r>
                  <w:r>
                    <w:t>емовский,районный,</w:t>
                  </w:r>
                  <w:r w:rsidRPr="00C90FC4">
                    <w:t>художественно – краеведческий музей»</w:t>
                  </w:r>
                </w:p>
              </w:tc>
              <w:tc>
                <w:tcPr>
                  <w:tcW w:w="5141" w:type="dxa"/>
                </w:tcPr>
                <w:p w:rsidR="00AA546D" w:rsidRPr="00C90FC4" w:rsidRDefault="00AA546D" w:rsidP="00CF276C">
                  <w:pPr>
                    <w:framePr w:hSpace="180" w:wrap="around" w:vAnchor="text" w:hAnchor="margin" w:y="105"/>
                    <w:ind w:left="900" w:hanging="900"/>
                    <w:jc w:val="both"/>
                    <w:rPr>
                      <w:color w:val="000000"/>
                    </w:rPr>
                  </w:pPr>
                  <w:r w:rsidRPr="00C90FC4">
                    <w:rPr>
                      <w:color w:val="000000"/>
                    </w:rPr>
                    <w:t>Экскурсии, музейные уроки по истории края, посещение выставочного зала.</w:t>
                  </w:r>
                </w:p>
              </w:tc>
            </w:tr>
            <w:tr w:rsidR="00AA546D" w:rsidRPr="00C90FC4" w:rsidTr="00CF276C">
              <w:tc>
                <w:tcPr>
                  <w:tcW w:w="4978" w:type="dxa"/>
                </w:tcPr>
                <w:p w:rsidR="00AA546D" w:rsidRPr="00C90FC4" w:rsidRDefault="00AA546D" w:rsidP="00CF276C">
                  <w:pPr>
                    <w:framePr w:hSpace="180" w:wrap="around" w:vAnchor="text" w:hAnchor="margin" w:y="105"/>
                    <w:ind w:left="900" w:hanging="900"/>
                    <w:jc w:val="both"/>
                    <w:rPr>
                      <w:color w:val="000000"/>
                    </w:rPr>
                  </w:pPr>
                  <w:r w:rsidRPr="00C90FC4">
                    <w:rPr>
                      <w:color w:val="000000"/>
                    </w:rPr>
                    <w:t>ЦЕНТР ППМС «ДОВЕРИЕ»</w:t>
                  </w:r>
                </w:p>
                <w:p w:rsidR="00AA546D" w:rsidRPr="00C90FC4" w:rsidRDefault="00AA546D" w:rsidP="00CF276C">
                  <w:pPr>
                    <w:framePr w:hSpace="180" w:wrap="around" w:vAnchor="text" w:hAnchor="margin" w:y="105"/>
                    <w:ind w:left="900" w:hanging="900"/>
                    <w:jc w:val="both"/>
                    <w:rPr>
                      <w:color w:val="000000"/>
                    </w:rPr>
                  </w:pPr>
                </w:p>
              </w:tc>
              <w:tc>
                <w:tcPr>
                  <w:tcW w:w="5141" w:type="dxa"/>
                </w:tcPr>
                <w:p w:rsidR="00AA546D" w:rsidRPr="00C90FC4" w:rsidRDefault="00AA546D" w:rsidP="00CF276C">
                  <w:pPr>
                    <w:framePr w:hSpace="180" w:wrap="around" w:vAnchor="text" w:hAnchor="margin" w:y="105"/>
                    <w:ind w:left="900" w:hanging="900"/>
                    <w:jc w:val="both"/>
                    <w:rPr>
                      <w:color w:val="000000"/>
                    </w:rPr>
                  </w:pPr>
                  <w:r w:rsidRPr="00C90FC4">
                    <w:rPr>
                      <w:color w:val="000000"/>
                    </w:rPr>
                    <w:t>Учёба психолога ДОУ, психологические лектории.</w:t>
                  </w:r>
                </w:p>
              </w:tc>
            </w:tr>
            <w:tr w:rsidR="00AA546D" w:rsidRPr="00C90FC4" w:rsidTr="00CF276C">
              <w:tc>
                <w:tcPr>
                  <w:tcW w:w="4978" w:type="dxa"/>
                </w:tcPr>
                <w:p w:rsidR="00AA546D" w:rsidRPr="00C90FC4" w:rsidRDefault="00AA546D" w:rsidP="00CF276C">
                  <w:pPr>
                    <w:framePr w:hSpace="180" w:wrap="around" w:vAnchor="text" w:hAnchor="margin" w:y="105"/>
                    <w:ind w:left="900" w:hanging="900"/>
                    <w:jc w:val="both"/>
                    <w:rPr>
                      <w:color w:val="000000"/>
                    </w:rPr>
                  </w:pPr>
                  <w:r w:rsidRPr="00C90FC4">
                    <w:rPr>
                      <w:color w:val="000000"/>
                    </w:rPr>
                    <w:t>Поликлиника</w:t>
                  </w:r>
                </w:p>
                <w:p w:rsidR="00AA546D" w:rsidRPr="00C90FC4" w:rsidRDefault="00AA546D" w:rsidP="00CF276C">
                  <w:pPr>
                    <w:framePr w:hSpace="180" w:wrap="around" w:vAnchor="text" w:hAnchor="margin" w:y="105"/>
                    <w:ind w:left="900" w:hanging="900"/>
                    <w:jc w:val="both"/>
                    <w:rPr>
                      <w:color w:val="000000"/>
                    </w:rPr>
                  </w:pPr>
                </w:p>
              </w:tc>
              <w:tc>
                <w:tcPr>
                  <w:tcW w:w="5141" w:type="dxa"/>
                </w:tcPr>
                <w:p w:rsidR="00AA546D" w:rsidRPr="00C90FC4" w:rsidRDefault="00AA546D" w:rsidP="00CF276C">
                  <w:pPr>
                    <w:framePr w:hSpace="180" w:wrap="around" w:vAnchor="text" w:hAnchor="margin" w:y="105"/>
                    <w:ind w:left="900" w:hanging="900"/>
                    <w:jc w:val="both"/>
                    <w:rPr>
                      <w:color w:val="000000"/>
                    </w:rPr>
                  </w:pPr>
                  <w:r w:rsidRPr="00C90FC4">
                    <w:rPr>
                      <w:color w:val="000000"/>
                    </w:rPr>
                    <w:t>Обследование детей, консультации специалистов</w:t>
                  </w:r>
                </w:p>
              </w:tc>
            </w:tr>
          </w:tbl>
          <w:p w:rsidR="00AA546D" w:rsidRPr="004C250C" w:rsidRDefault="00AA546D" w:rsidP="00AA546D">
            <w:pPr>
              <w:ind w:left="900" w:hanging="900"/>
            </w:pPr>
            <w:r>
              <w:t xml:space="preserve">    </w:t>
            </w:r>
          </w:p>
          <w:p w:rsidR="00AA546D" w:rsidRPr="006E7135" w:rsidRDefault="00AA546D" w:rsidP="00AA546D">
            <w:pPr>
              <w:spacing w:line="200" w:lineRule="atLeast"/>
              <w:ind w:firstLine="851"/>
              <w:jc w:val="both"/>
              <w:rPr>
                <w:b/>
                <w:i/>
                <w:sz w:val="28"/>
                <w:szCs w:val="28"/>
              </w:rPr>
            </w:pPr>
            <w:r w:rsidRPr="006E7135">
              <w:rPr>
                <w:b/>
                <w:i/>
                <w:sz w:val="28"/>
                <w:szCs w:val="28"/>
              </w:rPr>
              <w:t>V.</w:t>
            </w:r>
            <w:r w:rsidRPr="006E7135">
              <w:rPr>
                <w:b/>
                <w:bCs/>
                <w:i/>
                <w:iCs/>
                <w:sz w:val="28"/>
                <w:szCs w:val="28"/>
              </w:rPr>
              <w:t>I</w:t>
            </w:r>
            <w:r w:rsidRPr="006E7135">
              <w:rPr>
                <w:i/>
                <w:sz w:val="28"/>
                <w:szCs w:val="28"/>
              </w:rPr>
              <w:t xml:space="preserve"> </w:t>
            </w:r>
            <w:r w:rsidRPr="006E7135">
              <w:rPr>
                <w:b/>
                <w:i/>
                <w:sz w:val="28"/>
                <w:szCs w:val="28"/>
                <w:u w:val="single"/>
              </w:rPr>
              <w:t xml:space="preserve">ИКТ-компетентность специалистов-педагогов в дошкольном учреждении </w:t>
            </w:r>
          </w:p>
          <w:p w:rsidR="00AA546D" w:rsidRDefault="00AA546D" w:rsidP="00AA546D">
            <w:pPr>
              <w:spacing w:line="200" w:lineRule="atLeast"/>
              <w:ind w:firstLine="851"/>
              <w:jc w:val="both"/>
            </w:pPr>
            <w:r>
              <w:t>100 % педагогов владеют основами работы на компьютере, а также используют в своей деятельности цифровые образовательные ресурсы.</w:t>
            </w:r>
            <w:r w:rsidR="00864EAB" w:rsidRPr="00864EAB">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ed="t">
                  <v:fill color2="black"/>
                  <v:textbox inset="0,0,0,0"/>
                </v:shape>
              </w:pict>
            </w:r>
          </w:p>
          <w:p w:rsidR="00AA546D" w:rsidRDefault="00AA546D" w:rsidP="00AA546D">
            <w:pPr>
              <w:spacing w:line="326" w:lineRule="exact"/>
              <w:jc w:val="center"/>
              <w:rPr>
                <w:b/>
                <w:i/>
                <w:sz w:val="28"/>
                <w:szCs w:val="28"/>
                <w:u w:val="single"/>
              </w:rPr>
            </w:pPr>
          </w:p>
          <w:p w:rsidR="00AA546D" w:rsidRDefault="00AA546D" w:rsidP="00AA546D">
            <w:pPr>
              <w:spacing w:line="326" w:lineRule="exact"/>
              <w:jc w:val="center"/>
              <w:rPr>
                <w:b/>
                <w:i/>
                <w:sz w:val="28"/>
                <w:szCs w:val="28"/>
                <w:u w:val="single"/>
              </w:rPr>
            </w:pPr>
            <w:r w:rsidRPr="006E7135">
              <w:rPr>
                <w:b/>
                <w:i/>
                <w:sz w:val="28"/>
                <w:szCs w:val="28"/>
                <w:u w:val="single"/>
              </w:rPr>
              <w:t>V.</w:t>
            </w:r>
            <w:r w:rsidRPr="006E7135">
              <w:rPr>
                <w:b/>
                <w:bCs/>
                <w:i/>
                <w:iCs/>
                <w:sz w:val="28"/>
                <w:szCs w:val="28"/>
                <w:u w:val="single"/>
              </w:rPr>
              <w:t>II</w:t>
            </w:r>
            <w:r w:rsidRPr="006E7135">
              <w:rPr>
                <w:b/>
                <w:i/>
                <w:sz w:val="28"/>
                <w:szCs w:val="28"/>
                <w:u w:val="single"/>
              </w:rPr>
              <w:t xml:space="preserve">  Материально – техническое оснащение</w:t>
            </w:r>
          </w:p>
          <w:p w:rsidR="00AA546D" w:rsidRDefault="00AA546D" w:rsidP="00AA546D">
            <w:pPr>
              <w:tabs>
                <w:tab w:val="left" w:pos="639"/>
              </w:tabs>
              <w:spacing w:line="276" w:lineRule="auto"/>
              <w:ind w:right="100"/>
              <w:jc w:val="both"/>
            </w:pPr>
            <w:r w:rsidRPr="00435A2B">
              <w:t xml:space="preserve">    В ДОУ создана благоприятная предметно-развивающая среда, которая позволяет решать педагогическому коллективу образовательные задачи в соответствии с программой. В каждой группе имеется индивидуальный интерьер, в соответствии с возрастом подобран игровой и учебный материал. Предметно-развивающая среда определяется особенностями личностно-ориентированной модели общения с дошкольниками, их возрастными особенностями и интересами и ориентирована на концепцию целостного развития дошкольника.</w:t>
            </w:r>
          </w:p>
          <w:p w:rsidR="00AA546D" w:rsidRPr="00435A2B" w:rsidRDefault="00AA546D" w:rsidP="00AA546D">
            <w:pPr>
              <w:tabs>
                <w:tab w:val="left" w:pos="639"/>
              </w:tabs>
              <w:spacing w:line="276" w:lineRule="auto"/>
              <w:ind w:right="100"/>
              <w:jc w:val="both"/>
            </w:pPr>
          </w:p>
          <w:p w:rsidR="00AA546D" w:rsidRPr="00435A2B" w:rsidRDefault="00AA546D" w:rsidP="00AA546D">
            <w:pPr>
              <w:rPr>
                <w:rFonts w:eastAsia="Calibri"/>
                <w:b/>
                <w:u w:val="single"/>
                <w:lang w:eastAsia="en-US"/>
              </w:rPr>
            </w:pPr>
            <w:r w:rsidRPr="00435A2B">
              <w:rPr>
                <w:rFonts w:eastAsia="Calibri"/>
                <w:b/>
                <w:u w:val="single"/>
                <w:lang w:eastAsia="en-US"/>
              </w:rPr>
              <w:t>1) Художественно - эстетическое развитие:</w:t>
            </w:r>
          </w:p>
          <w:p w:rsidR="00AA546D" w:rsidRPr="00435A2B" w:rsidRDefault="00AA546D" w:rsidP="00AA546D">
            <w:r w:rsidRPr="00435A2B">
              <w:rPr>
                <w:rFonts w:eastAsia="Calibri"/>
                <w:i/>
                <w:lang w:eastAsia="en-US"/>
              </w:rPr>
              <w:t xml:space="preserve">*Центр </w:t>
            </w:r>
            <w:r w:rsidRPr="00435A2B">
              <w:rPr>
                <w:bCs/>
                <w:i/>
                <w:iCs/>
              </w:rPr>
              <w:t>«Городок творчества</w:t>
            </w:r>
            <w:r w:rsidRPr="00435A2B">
              <w:rPr>
                <w:i/>
              </w:rPr>
              <w:t>»</w:t>
            </w:r>
            <w:r w:rsidRPr="00435A2B">
              <w:t xml:space="preserve"> </w:t>
            </w:r>
          </w:p>
          <w:p w:rsidR="00AA546D" w:rsidRPr="00435A2B" w:rsidRDefault="00AA546D" w:rsidP="00AA546D">
            <w:pPr>
              <w:rPr>
                <w:i/>
              </w:rPr>
            </w:pPr>
            <w:r w:rsidRPr="00435A2B">
              <w:rPr>
                <w:i/>
              </w:rPr>
              <w:t xml:space="preserve">*Центр </w:t>
            </w:r>
            <w:r w:rsidRPr="00435A2B">
              <w:rPr>
                <w:bCs/>
                <w:i/>
                <w:iCs/>
              </w:rPr>
              <w:t>«Театральная мастерская</w:t>
            </w:r>
            <w:r w:rsidRPr="00435A2B">
              <w:rPr>
                <w:i/>
              </w:rPr>
              <w:t>»</w:t>
            </w:r>
          </w:p>
          <w:p w:rsidR="00AA546D" w:rsidRPr="00435A2B" w:rsidRDefault="00AA546D" w:rsidP="00AA546D">
            <w:pPr>
              <w:rPr>
                <w:i/>
              </w:rPr>
            </w:pPr>
            <w:r w:rsidRPr="00435A2B">
              <w:rPr>
                <w:i/>
              </w:rPr>
              <w:t>* Центр «Доремишка»</w:t>
            </w:r>
          </w:p>
          <w:p w:rsidR="00AA546D" w:rsidRPr="00435A2B" w:rsidRDefault="00AA546D" w:rsidP="00AA546D"/>
          <w:p w:rsidR="00AA546D" w:rsidRPr="00435A2B" w:rsidRDefault="00AA546D" w:rsidP="00AA546D">
            <w:pPr>
              <w:rPr>
                <w:b/>
                <w:u w:val="single"/>
              </w:rPr>
            </w:pPr>
            <w:r w:rsidRPr="00435A2B">
              <w:rPr>
                <w:b/>
                <w:u w:val="single"/>
              </w:rPr>
              <w:t>2) Речевое  развитие:</w:t>
            </w:r>
          </w:p>
          <w:p w:rsidR="00AA546D" w:rsidRPr="00435A2B" w:rsidRDefault="00AA546D" w:rsidP="00AA546D">
            <w:r w:rsidRPr="00435A2B">
              <w:rPr>
                <w:i/>
              </w:rPr>
              <w:t>*Центр «В  гостях у сказки»</w:t>
            </w:r>
            <w:r w:rsidRPr="00435A2B">
              <w:t xml:space="preserve">  </w:t>
            </w:r>
          </w:p>
          <w:p w:rsidR="00AA546D" w:rsidRPr="00435A2B" w:rsidRDefault="00AA546D" w:rsidP="00AA546D">
            <w:r w:rsidRPr="00435A2B">
              <w:t>*</w:t>
            </w:r>
            <w:r w:rsidRPr="00435A2B">
              <w:rPr>
                <w:i/>
              </w:rPr>
              <w:t xml:space="preserve">Центр «АБВГДЕЙ - КА» </w:t>
            </w:r>
            <w:r w:rsidRPr="00435A2B">
              <w:t xml:space="preserve"> представлен различными дидактическими играми по развитию речи, серией картин и иллюстраций для установления последовательности событий, </w:t>
            </w:r>
          </w:p>
          <w:p w:rsidR="00AA546D" w:rsidRPr="00435A2B" w:rsidRDefault="00AA546D" w:rsidP="00AA546D">
            <w:r w:rsidRPr="00435A2B">
              <w:t>наборами парных картинок на соотнесение, разрезными сюжетными картинками и т.п.</w:t>
            </w:r>
          </w:p>
          <w:p w:rsidR="00AA546D" w:rsidRPr="00435A2B" w:rsidRDefault="00AA546D" w:rsidP="00AA546D"/>
          <w:p w:rsidR="00AA546D" w:rsidRPr="00435A2B" w:rsidRDefault="00AA546D" w:rsidP="00AA546D">
            <w:pPr>
              <w:rPr>
                <w:b/>
                <w:u w:val="single"/>
              </w:rPr>
            </w:pPr>
            <w:r w:rsidRPr="00435A2B">
              <w:rPr>
                <w:b/>
                <w:u w:val="single"/>
              </w:rPr>
              <w:t>3) Познавательное развитие:</w:t>
            </w:r>
          </w:p>
          <w:p w:rsidR="00AA546D" w:rsidRPr="00435A2B" w:rsidRDefault="00AA546D" w:rsidP="00AA546D">
            <w:r w:rsidRPr="00435A2B">
              <w:rPr>
                <w:i/>
              </w:rPr>
              <w:t xml:space="preserve">*Центр </w:t>
            </w:r>
            <w:r w:rsidRPr="00435A2B">
              <w:rPr>
                <w:bCs/>
                <w:i/>
                <w:iCs/>
              </w:rPr>
              <w:t>«Любознай-ка</w:t>
            </w:r>
            <w:r w:rsidRPr="00435A2B">
              <w:rPr>
                <w:i/>
              </w:rPr>
              <w:t xml:space="preserve">» </w:t>
            </w:r>
          </w:p>
          <w:p w:rsidR="00AA546D" w:rsidRPr="00435A2B" w:rsidRDefault="00AA546D" w:rsidP="00AA546D">
            <w:pPr>
              <w:rPr>
                <w:i/>
              </w:rPr>
            </w:pPr>
            <w:r w:rsidRPr="00435A2B">
              <w:rPr>
                <w:i/>
              </w:rPr>
              <w:t>*Центр «У дедушки Ау»</w:t>
            </w:r>
          </w:p>
          <w:p w:rsidR="00AA546D" w:rsidRPr="00435A2B" w:rsidRDefault="00AA546D" w:rsidP="00AA546D">
            <w:pPr>
              <w:rPr>
                <w:i/>
              </w:rPr>
            </w:pPr>
            <w:r w:rsidRPr="00435A2B">
              <w:rPr>
                <w:i/>
              </w:rPr>
              <w:t>*Центр «Посчитай-ка»</w:t>
            </w:r>
          </w:p>
          <w:p w:rsidR="00AA546D" w:rsidRPr="00435A2B" w:rsidRDefault="00AA546D" w:rsidP="00AA546D">
            <w:pPr>
              <w:rPr>
                <w:i/>
              </w:rPr>
            </w:pPr>
            <w:r w:rsidRPr="00435A2B">
              <w:rPr>
                <w:i/>
              </w:rPr>
              <w:t xml:space="preserve">*Центр патриотического развития «Родина моя» </w:t>
            </w:r>
          </w:p>
          <w:p w:rsidR="00AA546D" w:rsidRPr="00435A2B" w:rsidRDefault="00AA546D" w:rsidP="00AA546D">
            <w:pPr>
              <w:rPr>
                <w:b/>
                <w:u w:val="single"/>
              </w:rPr>
            </w:pPr>
          </w:p>
          <w:p w:rsidR="00AA546D" w:rsidRPr="00435A2B" w:rsidRDefault="00AA546D" w:rsidP="00AA546D">
            <w:pPr>
              <w:rPr>
                <w:b/>
                <w:u w:val="single"/>
              </w:rPr>
            </w:pPr>
            <w:r w:rsidRPr="00435A2B">
              <w:rPr>
                <w:b/>
                <w:u w:val="single"/>
              </w:rPr>
              <w:t>4) Социально – коммуникативное развитие:</w:t>
            </w:r>
          </w:p>
          <w:p w:rsidR="00AA546D" w:rsidRPr="00435A2B" w:rsidRDefault="00AA546D" w:rsidP="00AA546D">
            <w:r w:rsidRPr="00435A2B">
              <w:rPr>
                <w:i/>
              </w:rPr>
              <w:t>*Центр «Конструирования»</w:t>
            </w:r>
            <w:r w:rsidRPr="00435A2B">
              <w:t xml:space="preserve"> </w:t>
            </w:r>
          </w:p>
          <w:p w:rsidR="00AA546D" w:rsidRPr="00435A2B" w:rsidRDefault="00AA546D" w:rsidP="00AA546D">
            <w:r w:rsidRPr="00435A2B">
              <w:t>*</w:t>
            </w:r>
            <w:r w:rsidRPr="00435A2B">
              <w:rPr>
                <w:i/>
              </w:rPr>
              <w:t>Центр «Безопасность»</w:t>
            </w:r>
            <w:r w:rsidRPr="00435A2B">
              <w:t xml:space="preserve"> </w:t>
            </w:r>
          </w:p>
          <w:p w:rsidR="00AA546D" w:rsidRDefault="00AA546D" w:rsidP="00AA546D">
            <w:pPr>
              <w:rPr>
                <w:i/>
              </w:rPr>
            </w:pPr>
            <w:r w:rsidRPr="00435A2B">
              <w:t>*</w:t>
            </w:r>
            <w:r w:rsidRPr="00435A2B">
              <w:rPr>
                <w:i/>
              </w:rPr>
              <w:t>Центр «Сюжетно- ролевых игр»</w:t>
            </w:r>
          </w:p>
          <w:p w:rsidR="00AA546D" w:rsidRPr="0042733A" w:rsidRDefault="00AA546D" w:rsidP="00AA546D">
            <w:pPr>
              <w:rPr>
                <w:i/>
              </w:rPr>
            </w:pPr>
            <w:r w:rsidRPr="00435A2B">
              <w:rPr>
                <w:b/>
                <w:u w:val="single"/>
              </w:rPr>
              <w:t xml:space="preserve">5) Физическое развитие: </w:t>
            </w:r>
          </w:p>
          <w:p w:rsidR="00AA546D" w:rsidRPr="00435A2B" w:rsidRDefault="00AA546D" w:rsidP="00AA546D">
            <w:r w:rsidRPr="00435A2B">
              <w:rPr>
                <w:i/>
              </w:rPr>
              <w:t>*Центр «Радуга спорта»</w:t>
            </w:r>
          </w:p>
          <w:p w:rsidR="00AA546D" w:rsidRDefault="00AA546D" w:rsidP="00AA546D">
            <w:pPr>
              <w:spacing w:line="276" w:lineRule="auto"/>
              <w:rPr>
                <w:sz w:val="20"/>
                <w:szCs w:val="20"/>
              </w:rPr>
            </w:pPr>
          </w:p>
          <w:p w:rsidR="00AA546D" w:rsidRDefault="00AA546D" w:rsidP="00AA546D">
            <w:pPr>
              <w:spacing w:line="276" w:lineRule="auto"/>
              <w:ind w:left="380" w:right="220"/>
              <w:jc w:val="both"/>
              <w:rPr>
                <w:sz w:val="20"/>
                <w:szCs w:val="20"/>
              </w:rPr>
            </w:pPr>
            <w:r>
              <w:t xml:space="preserve">     Групповые помещения оформлены в соответствии с возрастными особенностями детей. При создании развивающей среды групп учитывается гендерный подход в воспитании и обучении детей.</w:t>
            </w:r>
          </w:p>
          <w:p w:rsidR="00AA546D" w:rsidRDefault="00AA546D" w:rsidP="00AA546D">
            <w:pPr>
              <w:spacing w:line="276" w:lineRule="auto"/>
              <w:ind w:left="380" w:right="200"/>
              <w:jc w:val="both"/>
              <w:rPr>
                <w:sz w:val="20"/>
                <w:szCs w:val="20"/>
              </w:rPr>
            </w:pPr>
            <w:r>
              <w:t>Каждая группа отличается своей индивидуальностью, наличием разнообразных уголков. Имеется необходимая база игрового, демонстрационного и раздаточного материала, наглядно-методических и дидактических пособий.</w:t>
            </w:r>
          </w:p>
          <w:p w:rsidR="00AA546D" w:rsidRDefault="00AA546D" w:rsidP="00AA546D">
            <w:pPr>
              <w:spacing w:line="276" w:lineRule="auto"/>
              <w:rPr>
                <w:sz w:val="20"/>
                <w:szCs w:val="20"/>
              </w:rPr>
            </w:pPr>
          </w:p>
          <w:p w:rsidR="00AA546D" w:rsidRDefault="00AA546D" w:rsidP="00AA546D">
            <w:pPr>
              <w:spacing w:line="276" w:lineRule="auto"/>
              <w:ind w:left="840"/>
              <w:rPr>
                <w:color w:val="00000A"/>
              </w:rPr>
            </w:pPr>
            <w:r>
              <w:rPr>
                <w:color w:val="00000A"/>
              </w:rPr>
              <w:t>В детском саду имеются:</w:t>
            </w:r>
          </w:p>
          <w:p w:rsidR="00AA546D" w:rsidRDefault="00AA546D" w:rsidP="00AA546D">
            <w:pPr>
              <w:spacing w:line="276" w:lineRule="auto"/>
              <w:rPr>
                <w:sz w:val="20"/>
                <w:szCs w:val="20"/>
              </w:rPr>
            </w:pPr>
          </w:p>
          <w:tbl>
            <w:tblPr>
              <w:tblpPr w:leftFromText="180" w:rightFromText="180" w:vertAnchor="text" w:horzAnchor="margin" w:tblpY="-161"/>
              <w:tblOverlap w:val="never"/>
              <w:tblW w:w="9660" w:type="dxa"/>
              <w:tblLayout w:type="fixed"/>
              <w:tblCellMar>
                <w:left w:w="0" w:type="dxa"/>
                <w:right w:w="0" w:type="dxa"/>
              </w:tblCellMar>
              <w:tblLook w:val="04A0"/>
            </w:tblPr>
            <w:tblGrid>
              <w:gridCol w:w="1080"/>
              <w:gridCol w:w="2760"/>
              <w:gridCol w:w="5820"/>
            </w:tblGrid>
            <w:tr w:rsidR="00AA546D" w:rsidTr="00CF276C">
              <w:trPr>
                <w:trHeight w:val="288"/>
              </w:trPr>
              <w:tc>
                <w:tcPr>
                  <w:tcW w:w="1080" w:type="dxa"/>
                  <w:tcBorders>
                    <w:top w:val="single" w:sz="8" w:space="0" w:color="auto"/>
                    <w:left w:val="single" w:sz="8" w:space="0" w:color="auto"/>
                    <w:bottom w:val="single" w:sz="8" w:space="0" w:color="auto"/>
                    <w:right w:val="single" w:sz="8" w:space="0" w:color="auto"/>
                  </w:tcBorders>
                  <w:vAlign w:val="bottom"/>
                </w:tcPr>
                <w:p w:rsidR="00AA546D" w:rsidRDefault="00AA546D" w:rsidP="00CF276C">
                  <w:pPr>
                    <w:spacing w:line="276" w:lineRule="auto"/>
                    <w:jc w:val="center"/>
                    <w:rPr>
                      <w:sz w:val="20"/>
                      <w:szCs w:val="20"/>
                    </w:rPr>
                  </w:pPr>
                  <w:r>
                    <w:rPr>
                      <w:b/>
                      <w:bCs/>
                      <w:w w:val="99"/>
                    </w:rPr>
                    <w:t>№</w:t>
                  </w:r>
                </w:p>
              </w:tc>
              <w:tc>
                <w:tcPr>
                  <w:tcW w:w="2760" w:type="dxa"/>
                  <w:tcBorders>
                    <w:top w:val="single" w:sz="8" w:space="0" w:color="auto"/>
                    <w:bottom w:val="single" w:sz="8" w:space="0" w:color="auto"/>
                    <w:right w:val="single" w:sz="8" w:space="0" w:color="auto"/>
                  </w:tcBorders>
                  <w:vAlign w:val="bottom"/>
                </w:tcPr>
                <w:p w:rsidR="00AA546D" w:rsidRDefault="00AA546D" w:rsidP="00CF276C">
                  <w:pPr>
                    <w:spacing w:line="276" w:lineRule="auto"/>
                    <w:ind w:left="560"/>
                    <w:rPr>
                      <w:sz w:val="20"/>
                      <w:szCs w:val="20"/>
                    </w:rPr>
                  </w:pPr>
                  <w:r>
                    <w:rPr>
                      <w:b/>
                      <w:bCs/>
                    </w:rPr>
                    <w:t>Наименование</w:t>
                  </w:r>
                </w:p>
              </w:tc>
              <w:tc>
                <w:tcPr>
                  <w:tcW w:w="5820" w:type="dxa"/>
                  <w:tcBorders>
                    <w:top w:val="single" w:sz="8" w:space="0" w:color="auto"/>
                    <w:bottom w:val="single" w:sz="8" w:space="0" w:color="auto"/>
                    <w:right w:val="single" w:sz="8" w:space="0" w:color="auto"/>
                  </w:tcBorders>
                  <w:vAlign w:val="bottom"/>
                </w:tcPr>
                <w:p w:rsidR="00AA546D" w:rsidRDefault="00AA546D" w:rsidP="00CF276C">
                  <w:pPr>
                    <w:spacing w:line="276" w:lineRule="auto"/>
                    <w:ind w:left="2840"/>
                    <w:rPr>
                      <w:sz w:val="20"/>
                      <w:szCs w:val="20"/>
                    </w:rPr>
                  </w:pPr>
                  <w:r>
                    <w:rPr>
                      <w:b/>
                      <w:bCs/>
                    </w:rPr>
                    <w:t>Оснащение</w:t>
                  </w:r>
                </w:p>
              </w:tc>
            </w:tr>
            <w:tr w:rsidR="00AA546D" w:rsidTr="00CF276C">
              <w:trPr>
                <w:trHeight w:val="275"/>
              </w:trPr>
              <w:tc>
                <w:tcPr>
                  <w:tcW w:w="1080" w:type="dxa"/>
                  <w:tcBorders>
                    <w:left w:val="single" w:sz="8" w:space="0" w:color="auto"/>
                    <w:right w:val="single" w:sz="8" w:space="0" w:color="auto"/>
                  </w:tcBorders>
                  <w:vAlign w:val="bottom"/>
                </w:tcPr>
                <w:p w:rsidR="00AA546D" w:rsidRDefault="00AA546D" w:rsidP="00CF276C">
                  <w:pPr>
                    <w:spacing w:line="276" w:lineRule="auto"/>
                    <w:jc w:val="center"/>
                    <w:rPr>
                      <w:sz w:val="20"/>
                      <w:szCs w:val="20"/>
                    </w:rPr>
                  </w:pPr>
                  <w:r>
                    <w:rPr>
                      <w:b/>
                      <w:bCs/>
                      <w:w w:val="99"/>
                    </w:rPr>
                    <w:t>1</w:t>
                  </w:r>
                </w:p>
              </w:tc>
              <w:tc>
                <w:tcPr>
                  <w:tcW w:w="2760" w:type="dxa"/>
                  <w:tcBorders>
                    <w:right w:val="single" w:sz="8" w:space="0" w:color="auto"/>
                  </w:tcBorders>
                  <w:vAlign w:val="bottom"/>
                </w:tcPr>
                <w:p w:rsidR="00AA546D" w:rsidRDefault="00AA546D" w:rsidP="00CF276C">
                  <w:pPr>
                    <w:spacing w:line="276" w:lineRule="auto"/>
                    <w:ind w:left="100"/>
                    <w:rPr>
                      <w:sz w:val="20"/>
                      <w:szCs w:val="20"/>
                    </w:rPr>
                  </w:pPr>
                  <w:r>
                    <w:t>Пищеблок</w:t>
                  </w:r>
                </w:p>
              </w:tc>
              <w:tc>
                <w:tcPr>
                  <w:tcW w:w="5820" w:type="dxa"/>
                  <w:tcBorders>
                    <w:right w:val="single" w:sz="8" w:space="0" w:color="auto"/>
                  </w:tcBorders>
                  <w:vAlign w:val="bottom"/>
                </w:tcPr>
                <w:p w:rsidR="00AA546D" w:rsidRDefault="00AA546D" w:rsidP="00CF276C">
                  <w:pPr>
                    <w:spacing w:line="276" w:lineRule="auto"/>
                    <w:ind w:left="100"/>
                    <w:rPr>
                      <w:sz w:val="20"/>
                      <w:szCs w:val="20"/>
                    </w:rPr>
                  </w:pPr>
                  <w:r>
                    <w:t>Газовая плита, электрическая мясорубка,</w:t>
                  </w:r>
                </w:p>
              </w:tc>
            </w:tr>
            <w:tr w:rsidR="00AA546D" w:rsidTr="00CF276C">
              <w:trPr>
                <w:trHeight w:val="264"/>
              </w:trPr>
              <w:tc>
                <w:tcPr>
                  <w:tcW w:w="1080" w:type="dxa"/>
                  <w:tcBorders>
                    <w:left w:val="single" w:sz="8" w:space="0" w:color="auto"/>
                    <w:bottom w:val="single" w:sz="8" w:space="0" w:color="auto"/>
                    <w:right w:val="single" w:sz="8" w:space="0" w:color="auto"/>
                  </w:tcBorders>
                  <w:vAlign w:val="bottom"/>
                </w:tcPr>
                <w:p w:rsidR="00AA546D" w:rsidRDefault="00AA546D" w:rsidP="00CF276C">
                  <w:pPr>
                    <w:spacing w:line="276" w:lineRule="auto"/>
                  </w:pPr>
                </w:p>
              </w:tc>
              <w:tc>
                <w:tcPr>
                  <w:tcW w:w="2760" w:type="dxa"/>
                  <w:tcBorders>
                    <w:bottom w:val="single" w:sz="8" w:space="0" w:color="auto"/>
                    <w:right w:val="single" w:sz="8" w:space="0" w:color="auto"/>
                  </w:tcBorders>
                  <w:vAlign w:val="bottom"/>
                </w:tcPr>
                <w:p w:rsidR="00AA546D" w:rsidRDefault="00AA546D" w:rsidP="00CF276C">
                  <w:pPr>
                    <w:spacing w:line="276" w:lineRule="auto"/>
                  </w:pPr>
                </w:p>
              </w:tc>
              <w:tc>
                <w:tcPr>
                  <w:tcW w:w="582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холодильники бытовые, морозильная камера.</w:t>
                  </w:r>
                </w:p>
              </w:tc>
            </w:tr>
            <w:tr w:rsidR="00AA546D" w:rsidTr="00CF276C">
              <w:trPr>
                <w:trHeight w:val="275"/>
              </w:trPr>
              <w:tc>
                <w:tcPr>
                  <w:tcW w:w="1080" w:type="dxa"/>
                  <w:tcBorders>
                    <w:left w:val="single" w:sz="8" w:space="0" w:color="auto"/>
                    <w:right w:val="single" w:sz="8" w:space="0" w:color="auto"/>
                  </w:tcBorders>
                  <w:vAlign w:val="bottom"/>
                </w:tcPr>
                <w:p w:rsidR="00AA546D" w:rsidRDefault="00AA546D" w:rsidP="00CF276C">
                  <w:pPr>
                    <w:spacing w:line="276" w:lineRule="auto"/>
                    <w:jc w:val="center"/>
                    <w:rPr>
                      <w:sz w:val="20"/>
                      <w:szCs w:val="20"/>
                    </w:rPr>
                  </w:pPr>
                  <w:r>
                    <w:rPr>
                      <w:b/>
                      <w:bCs/>
                      <w:w w:val="99"/>
                    </w:rPr>
                    <w:t>2</w:t>
                  </w:r>
                </w:p>
              </w:tc>
              <w:tc>
                <w:tcPr>
                  <w:tcW w:w="2760" w:type="dxa"/>
                  <w:tcBorders>
                    <w:right w:val="single" w:sz="8" w:space="0" w:color="auto"/>
                  </w:tcBorders>
                  <w:vAlign w:val="bottom"/>
                </w:tcPr>
                <w:p w:rsidR="00AA546D" w:rsidRDefault="00AA546D" w:rsidP="00CF276C">
                  <w:pPr>
                    <w:spacing w:line="276" w:lineRule="auto"/>
                    <w:ind w:left="100"/>
                    <w:rPr>
                      <w:sz w:val="20"/>
                      <w:szCs w:val="20"/>
                    </w:rPr>
                  </w:pPr>
                  <w:r>
                    <w:t>Прачечная</w:t>
                  </w:r>
                </w:p>
              </w:tc>
              <w:tc>
                <w:tcPr>
                  <w:tcW w:w="5820" w:type="dxa"/>
                  <w:tcBorders>
                    <w:right w:val="single" w:sz="8" w:space="0" w:color="auto"/>
                  </w:tcBorders>
                  <w:vAlign w:val="bottom"/>
                </w:tcPr>
                <w:p w:rsidR="00AA546D" w:rsidRDefault="00AA546D" w:rsidP="00CF276C">
                  <w:pPr>
                    <w:spacing w:line="276" w:lineRule="auto"/>
                    <w:ind w:left="100"/>
                    <w:rPr>
                      <w:sz w:val="20"/>
                      <w:szCs w:val="20"/>
                    </w:rPr>
                  </w:pPr>
                  <w:r>
                    <w:t>Стиральная машина (2), ванна, пылесос, электроутюг.</w:t>
                  </w:r>
                </w:p>
              </w:tc>
            </w:tr>
            <w:tr w:rsidR="00AA546D" w:rsidTr="00CF276C">
              <w:trPr>
                <w:trHeight w:val="41"/>
              </w:trPr>
              <w:tc>
                <w:tcPr>
                  <w:tcW w:w="1080" w:type="dxa"/>
                  <w:tcBorders>
                    <w:left w:val="single" w:sz="8" w:space="0" w:color="auto"/>
                    <w:bottom w:val="single" w:sz="8" w:space="0" w:color="auto"/>
                    <w:right w:val="single" w:sz="8" w:space="0" w:color="auto"/>
                  </w:tcBorders>
                  <w:vAlign w:val="bottom"/>
                </w:tcPr>
                <w:p w:rsidR="00AA546D" w:rsidRDefault="00AA546D" w:rsidP="00CF276C">
                  <w:pPr>
                    <w:spacing w:line="276" w:lineRule="auto"/>
                    <w:rPr>
                      <w:sz w:val="3"/>
                      <w:szCs w:val="3"/>
                    </w:rPr>
                  </w:pPr>
                </w:p>
              </w:tc>
              <w:tc>
                <w:tcPr>
                  <w:tcW w:w="2760" w:type="dxa"/>
                  <w:tcBorders>
                    <w:bottom w:val="single" w:sz="8" w:space="0" w:color="auto"/>
                    <w:right w:val="single" w:sz="8" w:space="0" w:color="auto"/>
                  </w:tcBorders>
                  <w:vAlign w:val="bottom"/>
                </w:tcPr>
                <w:p w:rsidR="00AA546D" w:rsidRDefault="00AA546D" w:rsidP="00CF276C">
                  <w:pPr>
                    <w:spacing w:line="276" w:lineRule="auto"/>
                    <w:rPr>
                      <w:sz w:val="3"/>
                      <w:szCs w:val="3"/>
                    </w:rPr>
                  </w:pPr>
                </w:p>
              </w:tc>
              <w:tc>
                <w:tcPr>
                  <w:tcW w:w="5820" w:type="dxa"/>
                  <w:tcBorders>
                    <w:bottom w:val="single" w:sz="8" w:space="0" w:color="auto"/>
                    <w:right w:val="single" w:sz="8" w:space="0" w:color="auto"/>
                  </w:tcBorders>
                  <w:vAlign w:val="bottom"/>
                </w:tcPr>
                <w:p w:rsidR="00AA546D" w:rsidRDefault="00AA546D" w:rsidP="00CF276C">
                  <w:pPr>
                    <w:spacing w:line="276" w:lineRule="auto"/>
                    <w:rPr>
                      <w:sz w:val="3"/>
                      <w:szCs w:val="3"/>
                    </w:rPr>
                  </w:pPr>
                </w:p>
              </w:tc>
            </w:tr>
            <w:tr w:rsidR="00AA546D" w:rsidTr="00CF276C">
              <w:trPr>
                <w:trHeight w:val="275"/>
              </w:trPr>
              <w:tc>
                <w:tcPr>
                  <w:tcW w:w="1080" w:type="dxa"/>
                  <w:tcBorders>
                    <w:left w:val="single" w:sz="8" w:space="0" w:color="auto"/>
                    <w:right w:val="single" w:sz="8" w:space="0" w:color="auto"/>
                  </w:tcBorders>
                  <w:vAlign w:val="bottom"/>
                </w:tcPr>
                <w:p w:rsidR="00AA546D" w:rsidRDefault="00AA546D" w:rsidP="00CF276C">
                  <w:pPr>
                    <w:spacing w:line="276" w:lineRule="auto"/>
                    <w:jc w:val="center"/>
                    <w:rPr>
                      <w:sz w:val="20"/>
                      <w:szCs w:val="20"/>
                    </w:rPr>
                  </w:pPr>
                  <w:r>
                    <w:rPr>
                      <w:b/>
                      <w:bCs/>
                      <w:w w:val="99"/>
                    </w:rPr>
                    <w:t>3</w:t>
                  </w:r>
                </w:p>
              </w:tc>
              <w:tc>
                <w:tcPr>
                  <w:tcW w:w="2760" w:type="dxa"/>
                  <w:tcBorders>
                    <w:right w:val="single" w:sz="8" w:space="0" w:color="auto"/>
                  </w:tcBorders>
                  <w:vAlign w:val="bottom"/>
                </w:tcPr>
                <w:p w:rsidR="00AA546D" w:rsidRDefault="00AA546D" w:rsidP="00CF276C">
                  <w:pPr>
                    <w:spacing w:line="276" w:lineRule="auto"/>
                    <w:ind w:left="100"/>
                    <w:rPr>
                      <w:sz w:val="20"/>
                      <w:szCs w:val="20"/>
                    </w:rPr>
                  </w:pPr>
                  <w:r>
                    <w:t>Медицинский кабинет,</w:t>
                  </w:r>
                </w:p>
              </w:tc>
              <w:tc>
                <w:tcPr>
                  <w:tcW w:w="5820" w:type="dxa"/>
                  <w:tcBorders>
                    <w:right w:val="single" w:sz="8" w:space="0" w:color="auto"/>
                  </w:tcBorders>
                  <w:vAlign w:val="bottom"/>
                </w:tcPr>
                <w:p w:rsidR="00AA546D" w:rsidRDefault="00AA546D" w:rsidP="00CF276C">
                  <w:pPr>
                    <w:spacing w:line="276" w:lineRule="auto"/>
                    <w:ind w:left="100"/>
                    <w:rPr>
                      <w:sz w:val="20"/>
                      <w:szCs w:val="20"/>
                    </w:rPr>
                  </w:pPr>
                  <w:r>
                    <w:t>Картотека, медицинская документация, ростомер,</w:t>
                  </w:r>
                </w:p>
              </w:tc>
            </w:tr>
            <w:tr w:rsidR="00AA546D" w:rsidTr="00CF276C">
              <w:trPr>
                <w:trHeight w:val="267"/>
              </w:trPr>
              <w:tc>
                <w:tcPr>
                  <w:tcW w:w="1080" w:type="dxa"/>
                  <w:tcBorders>
                    <w:left w:val="single" w:sz="8" w:space="0" w:color="auto"/>
                    <w:right w:val="single" w:sz="8" w:space="0" w:color="auto"/>
                  </w:tcBorders>
                  <w:vAlign w:val="bottom"/>
                </w:tcPr>
                <w:p w:rsidR="00AA546D" w:rsidRDefault="00AA546D" w:rsidP="00CF276C">
                  <w:pPr>
                    <w:spacing w:line="276" w:lineRule="auto"/>
                    <w:rPr>
                      <w:sz w:val="23"/>
                      <w:szCs w:val="23"/>
                    </w:rPr>
                  </w:pPr>
                </w:p>
              </w:tc>
              <w:tc>
                <w:tcPr>
                  <w:tcW w:w="2760" w:type="dxa"/>
                  <w:tcBorders>
                    <w:right w:val="single" w:sz="8" w:space="0" w:color="auto"/>
                  </w:tcBorders>
                  <w:vAlign w:val="bottom"/>
                </w:tcPr>
                <w:p w:rsidR="00AA546D" w:rsidRDefault="00AA546D" w:rsidP="00CF276C">
                  <w:pPr>
                    <w:spacing w:line="276" w:lineRule="auto"/>
                    <w:ind w:left="100"/>
                    <w:rPr>
                      <w:sz w:val="20"/>
                      <w:szCs w:val="20"/>
                    </w:rPr>
                  </w:pPr>
                  <w:r>
                    <w:t>процедурный кабинет,</w:t>
                  </w:r>
                </w:p>
              </w:tc>
              <w:tc>
                <w:tcPr>
                  <w:tcW w:w="5820" w:type="dxa"/>
                  <w:tcBorders>
                    <w:right w:val="single" w:sz="8" w:space="0" w:color="auto"/>
                  </w:tcBorders>
                  <w:vAlign w:val="bottom"/>
                </w:tcPr>
                <w:p w:rsidR="00AA546D" w:rsidRDefault="00AA546D" w:rsidP="00CF276C">
                  <w:pPr>
                    <w:spacing w:line="276" w:lineRule="auto"/>
                    <w:ind w:left="100"/>
                    <w:rPr>
                      <w:sz w:val="20"/>
                      <w:szCs w:val="20"/>
                    </w:rPr>
                  </w:pPr>
                  <w:r>
                    <w:t>медицинские весы, холодильники, весы, кварцевая</w:t>
                  </w:r>
                </w:p>
              </w:tc>
            </w:tr>
            <w:tr w:rsidR="00AA546D" w:rsidTr="00CF276C">
              <w:trPr>
                <w:trHeight w:val="276"/>
              </w:trPr>
              <w:tc>
                <w:tcPr>
                  <w:tcW w:w="1080" w:type="dxa"/>
                  <w:tcBorders>
                    <w:left w:val="single" w:sz="8" w:space="0" w:color="auto"/>
                    <w:bottom w:val="single" w:sz="8" w:space="0" w:color="auto"/>
                    <w:right w:val="single" w:sz="8" w:space="0" w:color="auto"/>
                  </w:tcBorders>
                  <w:vAlign w:val="bottom"/>
                </w:tcPr>
                <w:p w:rsidR="00AA546D" w:rsidRDefault="00AA546D" w:rsidP="00CF276C">
                  <w:pPr>
                    <w:spacing w:line="276" w:lineRule="auto"/>
                  </w:pPr>
                </w:p>
              </w:tc>
              <w:tc>
                <w:tcPr>
                  <w:tcW w:w="276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изолятор</w:t>
                  </w:r>
                </w:p>
              </w:tc>
              <w:tc>
                <w:tcPr>
                  <w:tcW w:w="582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лампа</w:t>
                  </w:r>
                </w:p>
              </w:tc>
            </w:tr>
            <w:tr w:rsidR="00AA546D" w:rsidTr="00CF276C">
              <w:trPr>
                <w:trHeight w:val="275"/>
              </w:trPr>
              <w:tc>
                <w:tcPr>
                  <w:tcW w:w="1080" w:type="dxa"/>
                  <w:tcBorders>
                    <w:left w:val="single" w:sz="8" w:space="0" w:color="auto"/>
                    <w:right w:val="single" w:sz="8" w:space="0" w:color="auto"/>
                  </w:tcBorders>
                  <w:vAlign w:val="bottom"/>
                </w:tcPr>
                <w:p w:rsidR="00AA546D" w:rsidRDefault="00AA546D" w:rsidP="00CF276C">
                  <w:pPr>
                    <w:spacing w:line="276" w:lineRule="auto"/>
                    <w:jc w:val="center"/>
                    <w:rPr>
                      <w:sz w:val="20"/>
                      <w:szCs w:val="20"/>
                    </w:rPr>
                  </w:pPr>
                  <w:r>
                    <w:rPr>
                      <w:b/>
                      <w:bCs/>
                      <w:w w:val="99"/>
                    </w:rPr>
                    <w:t>4</w:t>
                  </w:r>
                </w:p>
              </w:tc>
              <w:tc>
                <w:tcPr>
                  <w:tcW w:w="2760" w:type="dxa"/>
                  <w:tcBorders>
                    <w:right w:val="single" w:sz="8" w:space="0" w:color="auto"/>
                  </w:tcBorders>
                  <w:vAlign w:val="bottom"/>
                </w:tcPr>
                <w:p w:rsidR="00AA546D" w:rsidRDefault="00AA546D" w:rsidP="00CF276C">
                  <w:pPr>
                    <w:spacing w:line="276" w:lineRule="auto"/>
                    <w:ind w:left="100"/>
                    <w:rPr>
                      <w:sz w:val="20"/>
                      <w:szCs w:val="20"/>
                    </w:rPr>
                  </w:pPr>
                  <w:r>
                    <w:t>Кабинет</w:t>
                  </w:r>
                </w:p>
              </w:tc>
              <w:tc>
                <w:tcPr>
                  <w:tcW w:w="5820" w:type="dxa"/>
                  <w:tcBorders>
                    <w:right w:val="single" w:sz="8" w:space="0" w:color="auto"/>
                  </w:tcBorders>
                  <w:vAlign w:val="bottom"/>
                </w:tcPr>
                <w:p w:rsidR="00AA546D" w:rsidRDefault="00AA546D" w:rsidP="00CF276C">
                  <w:pPr>
                    <w:spacing w:line="276" w:lineRule="auto"/>
                    <w:ind w:left="100"/>
                    <w:rPr>
                      <w:sz w:val="20"/>
                      <w:szCs w:val="20"/>
                    </w:rPr>
                  </w:pPr>
                  <w:r>
                    <w:t>Архив нормативно-правовой базы, 2 компьютера,</w:t>
                  </w:r>
                </w:p>
              </w:tc>
            </w:tr>
            <w:tr w:rsidR="00AA546D" w:rsidTr="00CF276C">
              <w:trPr>
                <w:trHeight w:val="266"/>
              </w:trPr>
              <w:tc>
                <w:tcPr>
                  <w:tcW w:w="1080" w:type="dxa"/>
                  <w:tcBorders>
                    <w:left w:val="single" w:sz="8" w:space="0" w:color="auto"/>
                    <w:bottom w:val="single" w:sz="8" w:space="0" w:color="auto"/>
                    <w:right w:val="single" w:sz="8" w:space="0" w:color="auto"/>
                  </w:tcBorders>
                  <w:vAlign w:val="bottom"/>
                </w:tcPr>
                <w:p w:rsidR="00AA546D" w:rsidRDefault="00AA546D" w:rsidP="00CF276C">
                  <w:pPr>
                    <w:spacing w:line="276" w:lineRule="auto"/>
                    <w:rPr>
                      <w:sz w:val="23"/>
                      <w:szCs w:val="23"/>
                    </w:rPr>
                  </w:pPr>
                </w:p>
              </w:tc>
              <w:tc>
                <w:tcPr>
                  <w:tcW w:w="276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заведующей</w:t>
                  </w:r>
                </w:p>
              </w:tc>
              <w:tc>
                <w:tcPr>
                  <w:tcW w:w="582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принтер, телефон</w:t>
                  </w:r>
                </w:p>
              </w:tc>
            </w:tr>
            <w:tr w:rsidR="00AA546D" w:rsidTr="00CF276C">
              <w:trPr>
                <w:trHeight w:val="266"/>
              </w:trPr>
              <w:tc>
                <w:tcPr>
                  <w:tcW w:w="1080" w:type="dxa"/>
                  <w:tcBorders>
                    <w:left w:val="single" w:sz="8" w:space="0" w:color="auto"/>
                    <w:bottom w:val="single" w:sz="8" w:space="0" w:color="auto"/>
                    <w:right w:val="single" w:sz="8" w:space="0" w:color="auto"/>
                  </w:tcBorders>
                </w:tcPr>
                <w:p w:rsidR="00AA546D" w:rsidRPr="00305D10" w:rsidRDefault="00AA546D" w:rsidP="00CF276C">
                  <w:pPr>
                    <w:spacing w:line="276" w:lineRule="auto"/>
                    <w:rPr>
                      <w:b/>
                      <w:sz w:val="23"/>
                      <w:szCs w:val="23"/>
                    </w:rPr>
                  </w:pPr>
                  <w:r>
                    <w:rPr>
                      <w:sz w:val="23"/>
                      <w:szCs w:val="23"/>
                    </w:rPr>
                    <w:t xml:space="preserve">         </w:t>
                  </w:r>
                  <w:r w:rsidRPr="00305D10">
                    <w:rPr>
                      <w:b/>
                      <w:sz w:val="23"/>
                      <w:szCs w:val="23"/>
                    </w:rPr>
                    <w:t>5.</w:t>
                  </w:r>
                </w:p>
              </w:tc>
              <w:tc>
                <w:tcPr>
                  <w:tcW w:w="2760" w:type="dxa"/>
                  <w:tcBorders>
                    <w:bottom w:val="single" w:sz="8" w:space="0" w:color="auto"/>
                    <w:right w:val="single" w:sz="8" w:space="0" w:color="auto"/>
                  </w:tcBorders>
                </w:tcPr>
                <w:p w:rsidR="00AA546D" w:rsidRDefault="00AA546D" w:rsidP="00CF276C">
                  <w:pPr>
                    <w:spacing w:line="276" w:lineRule="auto"/>
                    <w:ind w:left="100"/>
                  </w:pPr>
                  <w:r>
                    <w:t>Методический кабинет</w:t>
                  </w:r>
                </w:p>
              </w:tc>
              <w:tc>
                <w:tcPr>
                  <w:tcW w:w="5820" w:type="dxa"/>
                  <w:tcBorders>
                    <w:bottom w:val="single" w:sz="8" w:space="0" w:color="auto"/>
                    <w:right w:val="single" w:sz="8" w:space="0" w:color="auto"/>
                  </w:tcBorders>
                  <w:vAlign w:val="bottom"/>
                </w:tcPr>
                <w:p w:rsidR="00AA546D" w:rsidRPr="00305D10" w:rsidRDefault="00AA546D" w:rsidP="00CF276C">
                  <w:pPr>
                    <w:spacing w:line="276" w:lineRule="auto"/>
                    <w:ind w:left="100"/>
                  </w:pPr>
                  <w:r w:rsidRPr="00305D10">
                    <w:rPr>
                      <w:color w:val="000000"/>
                      <w:shd w:val="clear" w:color="auto" w:fill="FFFFFF"/>
                    </w:rPr>
                    <w:t>Методическая литература, разработки конспектов, консультаций; Детские энциклопедии, наглядно – иллюстративный материал. Материалы по аттестации, повышению квалификации, Образовательные программы, реализуемые в ДОУ Сборники и отдельные произведения детской, художественной литературы; Научно – методические журналы, буклеты. </w:t>
                  </w:r>
                </w:p>
              </w:tc>
            </w:tr>
            <w:tr w:rsidR="00AA546D" w:rsidTr="00CF276C">
              <w:trPr>
                <w:trHeight w:val="266"/>
              </w:trPr>
              <w:tc>
                <w:tcPr>
                  <w:tcW w:w="1080" w:type="dxa"/>
                  <w:tcBorders>
                    <w:left w:val="single" w:sz="8" w:space="0" w:color="auto"/>
                    <w:bottom w:val="single" w:sz="8" w:space="0" w:color="auto"/>
                    <w:right w:val="single" w:sz="8" w:space="0" w:color="auto"/>
                  </w:tcBorders>
                </w:tcPr>
                <w:p w:rsidR="00AA546D" w:rsidRPr="00E4367E" w:rsidRDefault="00AA546D" w:rsidP="00CF276C">
                  <w:pPr>
                    <w:spacing w:line="276" w:lineRule="auto"/>
                    <w:jc w:val="center"/>
                    <w:rPr>
                      <w:b/>
                    </w:rPr>
                  </w:pPr>
                  <w:r>
                    <w:rPr>
                      <w:b/>
                    </w:rPr>
                    <w:t>6</w:t>
                  </w:r>
                  <w:r w:rsidRPr="00E4367E">
                    <w:rPr>
                      <w:b/>
                    </w:rPr>
                    <w:t>.</w:t>
                  </w:r>
                </w:p>
              </w:tc>
              <w:tc>
                <w:tcPr>
                  <w:tcW w:w="2760" w:type="dxa"/>
                  <w:tcBorders>
                    <w:bottom w:val="single" w:sz="8" w:space="0" w:color="auto"/>
                    <w:right w:val="single" w:sz="8" w:space="0" w:color="auto"/>
                  </w:tcBorders>
                </w:tcPr>
                <w:p w:rsidR="00AA546D" w:rsidRPr="00A02040" w:rsidRDefault="00AA546D" w:rsidP="00CF276C">
                  <w:pPr>
                    <w:spacing w:line="276" w:lineRule="auto"/>
                    <w:ind w:left="100"/>
                  </w:pPr>
                  <w:r w:rsidRPr="00A02040">
                    <w:t>Музыкальный зал</w:t>
                  </w:r>
                </w:p>
              </w:tc>
              <w:tc>
                <w:tcPr>
                  <w:tcW w:w="582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Пианино, музыкальный центр, телевизор, DVD плеер, методическая литература, детские музыкальные инструменты, игры, игрушки комплект «Детский оркестр» с набором металлофонов, шумовых и ударных инструментов. Шведская стенка, баскетбольные щиты, гимнастические скамейки, спортинвентарь, массажные дорожки, сенсорные</w:t>
                  </w:r>
                </w:p>
              </w:tc>
            </w:tr>
            <w:tr w:rsidR="00AA546D" w:rsidTr="00CF276C">
              <w:trPr>
                <w:trHeight w:val="266"/>
              </w:trPr>
              <w:tc>
                <w:tcPr>
                  <w:tcW w:w="1080" w:type="dxa"/>
                  <w:tcBorders>
                    <w:left w:val="single" w:sz="8" w:space="0" w:color="auto"/>
                    <w:bottom w:val="single" w:sz="8" w:space="0" w:color="auto"/>
                    <w:right w:val="single" w:sz="8" w:space="0" w:color="auto"/>
                  </w:tcBorders>
                </w:tcPr>
                <w:p w:rsidR="00AA546D" w:rsidRPr="00E4367E" w:rsidRDefault="00AA546D" w:rsidP="00CF276C">
                  <w:pPr>
                    <w:spacing w:line="276" w:lineRule="auto"/>
                    <w:rPr>
                      <w:b/>
                    </w:rPr>
                  </w:pPr>
                  <w:r>
                    <w:t xml:space="preserve">        </w:t>
                  </w:r>
                  <w:r>
                    <w:rPr>
                      <w:b/>
                    </w:rPr>
                    <w:t>7</w:t>
                  </w:r>
                  <w:r w:rsidRPr="00E4367E">
                    <w:rPr>
                      <w:b/>
                    </w:rPr>
                    <w:t>.</w:t>
                  </w:r>
                </w:p>
              </w:tc>
              <w:tc>
                <w:tcPr>
                  <w:tcW w:w="2760" w:type="dxa"/>
                  <w:tcBorders>
                    <w:bottom w:val="single" w:sz="8" w:space="0" w:color="auto"/>
                    <w:right w:val="single" w:sz="8" w:space="0" w:color="auto"/>
                  </w:tcBorders>
                </w:tcPr>
                <w:p w:rsidR="00AA546D" w:rsidRDefault="00AA546D" w:rsidP="00CF276C">
                  <w:pPr>
                    <w:spacing w:line="276" w:lineRule="auto"/>
                  </w:pPr>
                  <w:r>
                    <w:t>АБВГДЕЙ-КА</w:t>
                  </w:r>
                </w:p>
              </w:tc>
              <w:tc>
                <w:tcPr>
                  <w:tcW w:w="5820" w:type="dxa"/>
                  <w:tcBorders>
                    <w:bottom w:val="single" w:sz="8" w:space="0" w:color="auto"/>
                    <w:right w:val="single" w:sz="8" w:space="0" w:color="auto"/>
                  </w:tcBorders>
                  <w:vAlign w:val="bottom"/>
                </w:tcPr>
                <w:p w:rsidR="00AA546D" w:rsidRPr="00E4367E" w:rsidRDefault="00AA546D" w:rsidP="00CF276C">
                  <w:pPr>
                    <w:spacing w:line="276" w:lineRule="auto"/>
                    <w:ind w:left="100"/>
                  </w:pPr>
                  <w:r w:rsidRPr="00E4367E">
                    <w:t>Магнитна доска, ноутбук, проектор, учебно – методические пособия, игрушки; раздаточный, демонстрационный  материалы</w:t>
                  </w:r>
                  <w:r>
                    <w:t>. Парты,стулья.</w:t>
                  </w:r>
                </w:p>
              </w:tc>
            </w:tr>
            <w:tr w:rsidR="00AA546D" w:rsidTr="00CF276C">
              <w:trPr>
                <w:trHeight w:val="266"/>
              </w:trPr>
              <w:tc>
                <w:tcPr>
                  <w:tcW w:w="1080" w:type="dxa"/>
                  <w:tcBorders>
                    <w:left w:val="single" w:sz="8" w:space="0" w:color="auto"/>
                    <w:bottom w:val="single" w:sz="8" w:space="0" w:color="auto"/>
                    <w:right w:val="single" w:sz="8" w:space="0" w:color="auto"/>
                  </w:tcBorders>
                </w:tcPr>
                <w:p w:rsidR="00AA546D" w:rsidRPr="00E4367E" w:rsidRDefault="00AA546D" w:rsidP="00CF276C">
                  <w:pPr>
                    <w:spacing w:line="276" w:lineRule="auto"/>
                    <w:jc w:val="center"/>
                    <w:rPr>
                      <w:b/>
                    </w:rPr>
                  </w:pPr>
                  <w:r>
                    <w:rPr>
                      <w:b/>
                    </w:rPr>
                    <w:t>8</w:t>
                  </w:r>
                  <w:r w:rsidRPr="00E4367E">
                    <w:rPr>
                      <w:b/>
                    </w:rPr>
                    <w:t>.</w:t>
                  </w:r>
                </w:p>
              </w:tc>
              <w:tc>
                <w:tcPr>
                  <w:tcW w:w="2760" w:type="dxa"/>
                  <w:tcBorders>
                    <w:bottom w:val="single" w:sz="8" w:space="0" w:color="auto"/>
                    <w:right w:val="single" w:sz="8" w:space="0" w:color="auto"/>
                  </w:tcBorders>
                </w:tcPr>
                <w:p w:rsidR="00AA546D" w:rsidRDefault="00AA546D" w:rsidP="00CF276C">
                  <w:pPr>
                    <w:spacing w:line="276" w:lineRule="auto"/>
                  </w:pPr>
                  <w:r>
                    <w:t>Кабинет психолога</w:t>
                  </w:r>
                </w:p>
              </w:tc>
              <w:tc>
                <w:tcPr>
                  <w:tcW w:w="582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Дидактический материал, коррекционно- педагогическая литература, игры,</w:t>
                  </w:r>
                  <w:r w:rsidRPr="00E4367E">
                    <w:t xml:space="preserve"> методические пособия, игрушки; раздаточный, демонстрационный  материалы</w:t>
                  </w:r>
                </w:p>
              </w:tc>
            </w:tr>
            <w:tr w:rsidR="00AA546D" w:rsidTr="00CF276C">
              <w:trPr>
                <w:trHeight w:val="266"/>
              </w:trPr>
              <w:tc>
                <w:tcPr>
                  <w:tcW w:w="1080" w:type="dxa"/>
                  <w:tcBorders>
                    <w:left w:val="single" w:sz="8" w:space="0" w:color="auto"/>
                    <w:bottom w:val="single" w:sz="8" w:space="0" w:color="auto"/>
                    <w:right w:val="single" w:sz="8" w:space="0" w:color="auto"/>
                  </w:tcBorders>
                </w:tcPr>
                <w:p w:rsidR="00AA546D" w:rsidRDefault="00AA546D" w:rsidP="00CF276C">
                  <w:pPr>
                    <w:spacing w:line="276" w:lineRule="auto"/>
                  </w:pPr>
                  <w:r w:rsidRPr="00E4367E">
                    <w:rPr>
                      <w:b/>
                    </w:rPr>
                    <w:t xml:space="preserve">       </w:t>
                  </w:r>
                  <w:r>
                    <w:rPr>
                      <w:b/>
                    </w:rPr>
                    <w:t>9</w:t>
                  </w:r>
                  <w:r>
                    <w:t>.</w:t>
                  </w:r>
                </w:p>
              </w:tc>
              <w:tc>
                <w:tcPr>
                  <w:tcW w:w="2760" w:type="dxa"/>
                  <w:tcBorders>
                    <w:bottom w:val="single" w:sz="8" w:space="0" w:color="auto"/>
                    <w:right w:val="single" w:sz="8" w:space="0" w:color="auto"/>
                  </w:tcBorders>
                </w:tcPr>
                <w:p w:rsidR="00AA546D" w:rsidRDefault="00AA546D" w:rsidP="00CF276C">
                  <w:pPr>
                    <w:spacing w:line="276" w:lineRule="auto"/>
                    <w:ind w:left="100"/>
                    <w:rPr>
                      <w:sz w:val="20"/>
                      <w:szCs w:val="20"/>
                    </w:rPr>
                  </w:pPr>
                  <w:r>
                    <w:t>Театральная комната</w:t>
                  </w:r>
                </w:p>
              </w:tc>
              <w:tc>
                <w:tcPr>
                  <w:tcW w:w="5820" w:type="dxa"/>
                  <w:tcBorders>
                    <w:bottom w:val="single" w:sz="8" w:space="0" w:color="auto"/>
                    <w:right w:val="single" w:sz="8" w:space="0" w:color="auto"/>
                  </w:tcBorders>
                  <w:vAlign w:val="bottom"/>
                </w:tcPr>
                <w:p w:rsidR="00AA546D" w:rsidRDefault="00AA546D" w:rsidP="00CF276C">
                  <w:pPr>
                    <w:spacing w:line="276" w:lineRule="auto"/>
                    <w:ind w:left="100"/>
                    <w:rPr>
                      <w:sz w:val="20"/>
                      <w:szCs w:val="20"/>
                    </w:rPr>
                  </w:pPr>
                  <w:r>
                    <w:t>Костюмы и их элементы для создания различных персонажей в сказке, ширмы, грим, атрибуты для спектаклей</w:t>
                  </w:r>
                </w:p>
              </w:tc>
            </w:tr>
          </w:tbl>
          <w:p w:rsidR="00AA546D" w:rsidRDefault="00AA546D" w:rsidP="00AA546D">
            <w:pPr>
              <w:spacing w:line="276" w:lineRule="auto"/>
              <w:ind w:right="420"/>
              <w:jc w:val="both"/>
              <w:rPr>
                <w:color w:val="00000A"/>
              </w:rPr>
            </w:pPr>
            <w:r>
              <w:rPr>
                <w:color w:val="00000A"/>
              </w:rPr>
              <w:t xml:space="preserve">    </w:t>
            </w:r>
          </w:p>
          <w:p w:rsidR="00AA546D" w:rsidRDefault="00AA546D" w:rsidP="00AA546D">
            <w:pPr>
              <w:spacing w:line="276" w:lineRule="auto"/>
              <w:ind w:right="420"/>
              <w:jc w:val="both"/>
              <w:rPr>
                <w:sz w:val="20"/>
                <w:szCs w:val="20"/>
              </w:rPr>
            </w:pPr>
            <w:r>
              <w:rPr>
                <w:color w:val="00000A"/>
              </w:rPr>
              <w:t xml:space="preserve">    Предметная среда всех помещений оптимально насыщена, трансформируема, содержательна, стимулирует процесс развития и саморазвития дошкольника, а также безопасна и комфортна, соответствует интересам, потребностям, возможностям и особенностям каждого ребенка.</w:t>
            </w:r>
          </w:p>
          <w:p w:rsidR="00AA546D" w:rsidRDefault="00AA546D" w:rsidP="00AA546D">
            <w:pPr>
              <w:spacing w:line="276" w:lineRule="auto"/>
              <w:rPr>
                <w:sz w:val="20"/>
                <w:szCs w:val="20"/>
              </w:rPr>
            </w:pPr>
          </w:p>
          <w:p w:rsidR="00467643" w:rsidRDefault="00AA546D" w:rsidP="00AA546D">
            <w:pPr>
              <w:spacing w:line="276" w:lineRule="auto"/>
              <w:ind w:right="440"/>
              <w:jc w:val="both"/>
            </w:pPr>
            <w:r>
              <w:t xml:space="preserve">    </w:t>
            </w:r>
          </w:p>
          <w:p w:rsidR="00467643" w:rsidRDefault="00467643" w:rsidP="00AA546D">
            <w:pPr>
              <w:spacing w:line="276" w:lineRule="auto"/>
              <w:ind w:right="440"/>
              <w:jc w:val="both"/>
            </w:pPr>
          </w:p>
          <w:p w:rsidR="00467643" w:rsidRDefault="00467643" w:rsidP="00AA546D">
            <w:pPr>
              <w:spacing w:line="276" w:lineRule="auto"/>
              <w:ind w:right="440"/>
              <w:jc w:val="both"/>
            </w:pPr>
          </w:p>
          <w:p w:rsidR="00467643" w:rsidRDefault="00467643" w:rsidP="00AA546D">
            <w:pPr>
              <w:spacing w:line="276" w:lineRule="auto"/>
              <w:ind w:right="440"/>
              <w:jc w:val="both"/>
            </w:pPr>
          </w:p>
          <w:p w:rsidR="00467643" w:rsidRDefault="00467643" w:rsidP="00AA546D">
            <w:pPr>
              <w:spacing w:line="276" w:lineRule="auto"/>
              <w:ind w:right="440"/>
              <w:jc w:val="both"/>
            </w:pPr>
          </w:p>
          <w:p w:rsidR="00467643" w:rsidRDefault="00467643" w:rsidP="00AA546D">
            <w:pPr>
              <w:spacing w:line="276" w:lineRule="auto"/>
              <w:ind w:right="440"/>
              <w:jc w:val="both"/>
            </w:pPr>
          </w:p>
          <w:p w:rsidR="00AA546D" w:rsidRPr="00467643" w:rsidRDefault="00AA546D" w:rsidP="00467643">
            <w:pPr>
              <w:spacing w:line="276" w:lineRule="auto"/>
              <w:ind w:right="440"/>
              <w:jc w:val="both"/>
            </w:pPr>
            <w:r>
              <w:t>На территории детского сада – цветники, прогулочные участки и спортивно-игровая площадка.</w:t>
            </w:r>
          </w:p>
          <w:p w:rsidR="00AA546D" w:rsidRDefault="00467643" w:rsidP="00AA546D">
            <w:pPr>
              <w:spacing w:line="234" w:lineRule="auto"/>
              <w:ind w:right="440"/>
              <w:jc w:val="both"/>
            </w:pPr>
            <w:r>
              <w:t xml:space="preserve">   В 2023 – 2024</w:t>
            </w:r>
            <w:r w:rsidR="00AA546D">
              <w:t xml:space="preserve"> году была проведена следующая работа:</w:t>
            </w:r>
          </w:p>
          <w:p w:rsidR="00AA546D" w:rsidRDefault="00AA546D" w:rsidP="00AA546D">
            <w:pPr>
              <w:spacing w:line="234" w:lineRule="auto"/>
              <w:ind w:right="440"/>
              <w:jc w:val="both"/>
            </w:pPr>
            <w:r>
              <w:t>-     приобретение канцтоваров для каждой возрастной группы</w:t>
            </w:r>
          </w:p>
          <w:p w:rsidR="00AA546D" w:rsidRDefault="00AA546D" w:rsidP="00AA546D">
            <w:pPr>
              <w:spacing w:line="234" w:lineRule="auto"/>
              <w:ind w:right="440"/>
              <w:jc w:val="both"/>
            </w:pPr>
            <w:r>
              <w:t xml:space="preserve">-  косметический ремонт (все группа), ремонт (спальня подготовительной группы, пищеблок) </w:t>
            </w:r>
          </w:p>
          <w:p w:rsidR="00AA546D" w:rsidRDefault="00AA546D" w:rsidP="00AA546D">
            <w:pPr>
              <w:spacing w:line="234" w:lineRule="auto"/>
              <w:ind w:right="440"/>
              <w:jc w:val="both"/>
            </w:pPr>
            <w:r>
              <w:t>-     пополнили игровое и спортивное оборудование для каждой возрастной группы</w:t>
            </w:r>
          </w:p>
          <w:p w:rsidR="00AA546D" w:rsidRDefault="00AA546D" w:rsidP="00AA546D">
            <w:pPr>
              <w:spacing w:line="234" w:lineRule="auto"/>
              <w:ind w:right="440"/>
              <w:jc w:val="both"/>
            </w:pPr>
          </w:p>
          <w:p w:rsidR="00AA546D" w:rsidRDefault="00AA546D" w:rsidP="00AA546D">
            <w:pPr>
              <w:spacing w:line="235" w:lineRule="auto"/>
              <w:ind w:left="260"/>
              <w:jc w:val="center"/>
              <w:rPr>
                <w:b/>
                <w:bCs/>
                <w:u w:val="single"/>
              </w:rPr>
            </w:pPr>
            <w:r>
              <w:rPr>
                <w:b/>
                <w:bCs/>
                <w:u w:val="single"/>
              </w:rPr>
              <w:t>Заключение</w:t>
            </w:r>
          </w:p>
          <w:p w:rsidR="00CF276C" w:rsidRDefault="00CF276C" w:rsidP="00AA546D">
            <w:pPr>
              <w:spacing w:line="235" w:lineRule="auto"/>
              <w:ind w:left="260"/>
              <w:jc w:val="center"/>
              <w:rPr>
                <w:b/>
                <w:bCs/>
                <w:u w:val="single"/>
              </w:rPr>
            </w:pPr>
          </w:p>
          <w:p w:rsidR="00CF276C" w:rsidRDefault="00CF276C" w:rsidP="00805586">
            <w:pPr>
              <w:pStyle w:val="Default"/>
              <w:numPr>
                <w:ilvl w:val="0"/>
                <w:numId w:val="38"/>
              </w:numPr>
              <w:rPr>
                <w:sz w:val="23"/>
                <w:szCs w:val="23"/>
              </w:rPr>
            </w:pPr>
            <w:r>
              <w:rPr>
                <w:sz w:val="23"/>
                <w:szCs w:val="23"/>
              </w:rPr>
              <w:t>Поставленные перед коллективом задачи в организации и проведении учебно-воспитательного процесса в целом выполнены, о чем свидетельствуют стабильные показатели .Однако работа по повышению качества образования</w:t>
            </w:r>
            <w:r w:rsidR="00805586">
              <w:rPr>
                <w:sz w:val="23"/>
                <w:szCs w:val="23"/>
              </w:rPr>
              <w:t xml:space="preserve"> </w:t>
            </w:r>
            <w:r>
              <w:rPr>
                <w:sz w:val="23"/>
                <w:szCs w:val="23"/>
              </w:rPr>
              <w:t xml:space="preserve"> остаётся приоритетным направлен</w:t>
            </w:r>
            <w:r w:rsidR="00805586">
              <w:rPr>
                <w:sz w:val="23"/>
                <w:szCs w:val="23"/>
              </w:rPr>
              <w:t>ием дальнейшего</w:t>
            </w:r>
            <w:r w:rsidR="00805586" w:rsidRPr="00805586">
              <w:rPr>
                <w:sz w:val="23"/>
                <w:szCs w:val="23"/>
              </w:rPr>
              <w:t xml:space="preserve"> развития СП № 2</w:t>
            </w:r>
            <w:r w:rsidRPr="00805586">
              <w:rPr>
                <w:sz w:val="23"/>
                <w:szCs w:val="23"/>
              </w:rPr>
              <w:t xml:space="preserve"> </w:t>
            </w:r>
          </w:p>
          <w:p w:rsidR="00CF276C" w:rsidRDefault="00CF276C" w:rsidP="00CF276C">
            <w:pPr>
              <w:pStyle w:val="Default"/>
              <w:numPr>
                <w:ilvl w:val="0"/>
                <w:numId w:val="38"/>
              </w:numPr>
              <w:rPr>
                <w:sz w:val="23"/>
                <w:szCs w:val="23"/>
              </w:rPr>
            </w:pPr>
            <w:r w:rsidRPr="000F0FBE">
              <w:rPr>
                <w:sz w:val="23"/>
                <w:szCs w:val="23"/>
              </w:rPr>
              <w:t xml:space="preserve"> Организацию работы педагогического </w:t>
            </w:r>
            <w:r w:rsidR="000F0FBE" w:rsidRPr="000F0FBE">
              <w:rPr>
                <w:sz w:val="23"/>
                <w:szCs w:val="23"/>
              </w:rPr>
              <w:t>коллектива по реализации ООП ДО</w:t>
            </w:r>
            <w:r w:rsidRPr="000F0FBE">
              <w:rPr>
                <w:sz w:val="23"/>
                <w:szCs w:val="23"/>
              </w:rPr>
              <w:t xml:space="preserve"> в соответствии </w:t>
            </w:r>
            <w:r w:rsidR="000F0FBE" w:rsidRPr="000F0FBE">
              <w:rPr>
                <w:sz w:val="23"/>
                <w:szCs w:val="23"/>
              </w:rPr>
              <w:t>с требованиями ФГОС ДО</w:t>
            </w:r>
            <w:r w:rsidRPr="000F0FBE">
              <w:rPr>
                <w:sz w:val="23"/>
                <w:szCs w:val="23"/>
              </w:rPr>
              <w:t xml:space="preserve"> считать удовлетворительной. </w:t>
            </w:r>
          </w:p>
          <w:p w:rsidR="00CF276C" w:rsidRDefault="00CF276C" w:rsidP="00CF276C">
            <w:pPr>
              <w:pStyle w:val="Default"/>
              <w:numPr>
                <w:ilvl w:val="0"/>
                <w:numId w:val="38"/>
              </w:numPr>
              <w:rPr>
                <w:sz w:val="23"/>
                <w:szCs w:val="23"/>
              </w:rPr>
            </w:pPr>
            <w:r w:rsidRPr="000F0FBE">
              <w:rPr>
                <w:sz w:val="23"/>
                <w:szCs w:val="23"/>
              </w:rPr>
              <w:t>Работу с одаренными детьми по повышению качественног</w:t>
            </w:r>
            <w:r w:rsidR="000F0FBE">
              <w:rPr>
                <w:sz w:val="23"/>
                <w:szCs w:val="23"/>
              </w:rPr>
              <w:t>о уровня участия в</w:t>
            </w:r>
            <w:r w:rsidRPr="000F0FBE">
              <w:rPr>
                <w:sz w:val="23"/>
                <w:szCs w:val="23"/>
              </w:rPr>
              <w:t xml:space="preserve"> конкурсном движен</w:t>
            </w:r>
            <w:r w:rsidR="000F0FBE">
              <w:rPr>
                <w:sz w:val="23"/>
                <w:szCs w:val="23"/>
              </w:rPr>
              <w:t>ии считать удовлетворительной.</w:t>
            </w:r>
          </w:p>
          <w:p w:rsidR="000F0FBE" w:rsidRPr="000F0FBE" w:rsidRDefault="000F0FBE" w:rsidP="000F0FBE">
            <w:pPr>
              <w:pStyle w:val="Default"/>
              <w:ind w:left="720"/>
              <w:rPr>
                <w:sz w:val="23"/>
                <w:szCs w:val="23"/>
              </w:rPr>
            </w:pPr>
          </w:p>
          <w:p w:rsidR="00CF276C" w:rsidRDefault="00CF276C" w:rsidP="00CF276C">
            <w:pPr>
              <w:pStyle w:val="Default"/>
              <w:rPr>
                <w:b/>
                <w:bCs/>
                <w:sz w:val="23"/>
                <w:szCs w:val="23"/>
                <w:u w:val="single"/>
              </w:rPr>
            </w:pPr>
            <w:r>
              <w:rPr>
                <w:b/>
                <w:bCs/>
                <w:sz w:val="23"/>
                <w:szCs w:val="23"/>
              </w:rPr>
              <w:t xml:space="preserve"> </w:t>
            </w:r>
            <w:r w:rsidR="000F0FBE">
              <w:rPr>
                <w:b/>
                <w:bCs/>
                <w:sz w:val="23"/>
                <w:szCs w:val="23"/>
              </w:rPr>
              <w:t xml:space="preserve">                                   </w:t>
            </w:r>
            <w:r w:rsidRPr="000F0FBE">
              <w:rPr>
                <w:b/>
                <w:bCs/>
                <w:sz w:val="23"/>
                <w:szCs w:val="23"/>
                <w:u w:val="single"/>
              </w:rPr>
              <w:t>Перспективные за</w:t>
            </w:r>
            <w:r w:rsidR="00CA3D98">
              <w:rPr>
                <w:b/>
                <w:bCs/>
                <w:sz w:val="23"/>
                <w:szCs w:val="23"/>
                <w:u w:val="single"/>
              </w:rPr>
              <w:t xml:space="preserve">дачи деятельности СП № 2 </w:t>
            </w:r>
            <w:r w:rsidR="000F0FBE">
              <w:rPr>
                <w:b/>
                <w:bCs/>
                <w:sz w:val="23"/>
                <w:szCs w:val="23"/>
                <w:u w:val="single"/>
              </w:rPr>
              <w:t xml:space="preserve"> на 2024-—25</w:t>
            </w:r>
            <w:r w:rsidRPr="000F0FBE">
              <w:rPr>
                <w:b/>
                <w:bCs/>
                <w:sz w:val="23"/>
                <w:szCs w:val="23"/>
                <w:u w:val="single"/>
              </w:rPr>
              <w:t xml:space="preserve"> уч. год </w:t>
            </w:r>
          </w:p>
          <w:p w:rsidR="0015280C" w:rsidRDefault="0015280C" w:rsidP="00CF276C">
            <w:pPr>
              <w:pStyle w:val="Default"/>
            </w:pPr>
          </w:p>
          <w:p w:rsidR="0015280C" w:rsidRDefault="0015280C" w:rsidP="00CF276C">
            <w:pPr>
              <w:pStyle w:val="Default"/>
            </w:pPr>
            <w: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15280C" w:rsidRDefault="0015280C" w:rsidP="00CF276C">
            <w:pPr>
              <w:pStyle w:val="Default"/>
            </w:pPr>
            <w:r>
              <w:t xml:space="preserve">- построение (структурирование) содержания образовательной деятельности на основе учета возрастных и индивидуальных особенностей развития; </w:t>
            </w:r>
          </w:p>
          <w:p w:rsidR="0015280C" w:rsidRDefault="0015280C" w:rsidP="00CF276C">
            <w:pPr>
              <w:pStyle w:val="Default"/>
            </w:pPr>
            <w: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5280C" w:rsidRDefault="0015280C" w:rsidP="00CF276C">
            <w:pPr>
              <w:pStyle w:val="Default"/>
            </w:pPr>
            <w:r>
              <w:t xml:space="preserve"> - охрана и укрепление физического и психического здоровья детей, в том числе их эмоционального благополучия;</w:t>
            </w:r>
          </w:p>
          <w:p w:rsidR="0015280C" w:rsidRDefault="0015280C" w:rsidP="00CF276C">
            <w:pPr>
              <w:pStyle w:val="Default"/>
            </w:pPr>
            <w:r>
              <w:t xml:space="preserve"> -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15280C" w:rsidRDefault="0015280C" w:rsidP="00CF276C">
            <w:pPr>
              <w:pStyle w:val="Default"/>
            </w:pPr>
            <w:r>
              <w:t xml:space="preserve"> -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5280C" w:rsidRDefault="0015280C" w:rsidP="00CF276C">
            <w:pPr>
              <w:pStyle w:val="Default"/>
            </w:pPr>
          </w:p>
          <w:p w:rsidR="0015280C" w:rsidRDefault="0015280C" w:rsidP="00CF276C">
            <w:pPr>
              <w:pStyle w:val="Default"/>
            </w:pPr>
          </w:p>
          <w:p w:rsidR="0015280C" w:rsidRDefault="0015280C" w:rsidP="00CF276C">
            <w:pPr>
              <w:pStyle w:val="Default"/>
            </w:pPr>
          </w:p>
          <w:p w:rsidR="0015280C" w:rsidRDefault="0015280C" w:rsidP="00CF276C">
            <w:pPr>
              <w:pStyle w:val="Default"/>
            </w:pPr>
          </w:p>
          <w:p w:rsidR="0015280C" w:rsidRDefault="0015280C" w:rsidP="00CF276C">
            <w:pPr>
              <w:pStyle w:val="Default"/>
            </w:pPr>
          </w:p>
          <w:p w:rsidR="00CF276C" w:rsidRPr="00CA3D98" w:rsidRDefault="00CF276C" w:rsidP="00CA3D98">
            <w:pPr>
              <w:pStyle w:val="Default"/>
              <w:rPr>
                <w:sz w:val="22"/>
                <w:szCs w:val="22"/>
              </w:rPr>
            </w:pPr>
          </w:p>
          <w:p w:rsidR="00AA546D" w:rsidRDefault="00AA546D" w:rsidP="00AA546D">
            <w:pPr>
              <w:spacing w:line="89" w:lineRule="exact"/>
              <w:rPr>
                <w:sz w:val="20"/>
                <w:szCs w:val="20"/>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CF276C" w:rsidRDefault="00CF276C" w:rsidP="00AA546D">
            <w:pPr>
              <w:ind w:left="260"/>
              <w:rPr>
                <w:b/>
                <w:bCs/>
              </w:rPr>
            </w:pPr>
          </w:p>
          <w:p w:rsidR="00AA546D" w:rsidRDefault="00AA546D" w:rsidP="00AA546D">
            <w:pPr>
              <w:spacing w:line="237" w:lineRule="auto"/>
              <w:ind w:left="260"/>
              <w:rPr>
                <w:sz w:val="20"/>
                <w:szCs w:val="20"/>
              </w:rPr>
            </w:pPr>
          </w:p>
          <w:p w:rsidR="00AA546D" w:rsidRDefault="00AA546D" w:rsidP="00AA546D">
            <w:pPr>
              <w:spacing w:line="13" w:lineRule="exact"/>
              <w:rPr>
                <w:sz w:val="20"/>
                <w:szCs w:val="20"/>
              </w:rPr>
            </w:pPr>
          </w:p>
          <w:p w:rsidR="00AA546D" w:rsidRDefault="00AA546D" w:rsidP="00AA546D">
            <w:pPr>
              <w:spacing w:line="234" w:lineRule="auto"/>
              <w:ind w:right="440"/>
              <w:jc w:val="both"/>
            </w:pPr>
          </w:p>
          <w:p w:rsidR="00AA546D" w:rsidRDefault="00AA546D" w:rsidP="00AA546D"/>
          <w:p w:rsidR="005535C8" w:rsidRPr="00EB7EFE" w:rsidRDefault="005535C8" w:rsidP="00555C91">
            <w:pPr>
              <w:rPr>
                <w:rFonts w:eastAsia="Times New Roman"/>
                <w:b/>
                <w:bCs/>
                <w:sz w:val="24"/>
                <w:szCs w:val="24"/>
              </w:rPr>
            </w:pPr>
          </w:p>
        </w:tc>
      </w:tr>
      <w:tr w:rsidR="005535C8" w:rsidTr="005535C8">
        <w:trPr>
          <w:trHeight w:val="552"/>
        </w:trPr>
        <w:tc>
          <w:tcPr>
            <w:tcW w:w="9920" w:type="dxa"/>
            <w:vAlign w:val="bottom"/>
          </w:tcPr>
          <w:p w:rsidR="005535C8" w:rsidRDefault="005535C8" w:rsidP="005535C8">
            <w:pPr>
              <w:spacing w:line="276" w:lineRule="auto"/>
              <w:rPr>
                <w:rFonts w:eastAsia="Times New Roman"/>
                <w:b/>
                <w:bCs/>
                <w:sz w:val="24"/>
                <w:szCs w:val="24"/>
              </w:rPr>
            </w:pPr>
          </w:p>
        </w:tc>
      </w:tr>
      <w:tr w:rsidR="005535C8" w:rsidTr="005535C8">
        <w:trPr>
          <w:trHeight w:val="552"/>
        </w:trPr>
        <w:tc>
          <w:tcPr>
            <w:tcW w:w="9920" w:type="dxa"/>
            <w:vAlign w:val="bottom"/>
          </w:tcPr>
          <w:p w:rsidR="005535C8" w:rsidRDefault="005535C8" w:rsidP="005535C8">
            <w:pPr>
              <w:spacing w:line="276" w:lineRule="auto"/>
              <w:rPr>
                <w:rFonts w:eastAsia="Times New Roman"/>
                <w:b/>
                <w:bCs/>
                <w:sz w:val="24"/>
                <w:szCs w:val="24"/>
              </w:rPr>
            </w:pPr>
          </w:p>
        </w:tc>
      </w:tr>
      <w:tr w:rsidR="005535C8" w:rsidTr="005535C8">
        <w:trPr>
          <w:trHeight w:val="552"/>
        </w:trPr>
        <w:tc>
          <w:tcPr>
            <w:tcW w:w="9920" w:type="dxa"/>
            <w:vAlign w:val="bottom"/>
          </w:tcPr>
          <w:p w:rsidR="005535C8" w:rsidRDefault="005535C8" w:rsidP="005535C8">
            <w:pPr>
              <w:spacing w:line="276" w:lineRule="auto"/>
              <w:rPr>
                <w:rFonts w:eastAsia="Times New Roman"/>
                <w:b/>
                <w:bCs/>
                <w:sz w:val="24"/>
                <w:szCs w:val="24"/>
              </w:rPr>
            </w:pPr>
          </w:p>
        </w:tc>
      </w:tr>
      <w:tr w:rsidR="005535C8" w:rsidTr="005535C8">
        <w:trPr>
          <w:trHeight w:val="552"/>
        </w:trPr>
        <w:tc>
          <w:tcPr>
            <w:tcW w:w="9920" w:type="dxa"/>
            <w:vAlign w:val="bottom"/>
          </w:tcPr>
          <w:p w:rsidR="005535C8" w:rsidRDefault="005535C8" w:rsidP="005535C8">
            <w:pPr>
              <w:spacing w:line="276" w:lineRule="auto"/>
              <w:rPr>
                <w:rFonts w:eastAsia="Times New Roman"/>
              </w:rPr>
            </w:pPr>
          </w:p>
        </w:tc>
      </w:tr>
    </w:tbl>
    <w:p w:rsidR="003C02E1" w:rsidRDefault="003C02E1" w:rsidP="00A97641">
      <w:pPr>
        <w:tabs>
          <w:tab w:val="left" w:pos="0"/>
        </w:tabs>
        <w:spacing w:line="276" w:lineRule="auto"/>
        <w:ind w:right="-87"/>
        <w:rPr>
          <w:rFonts w:eastAsia="Calibri"/>
          <w:b/>
          <w:sz w:val="24"/>
          <w:szCs w:val="24"/>
        </w:rPr>
      </w:pPr>
    </w:p>
    <w:p w:rsidR="00A1046F" w:rsidRPr="0057024F" w:rsidRDefault="00A1046F" w:rsidP="00A97641">
      <w:pPr>
        <w:tabs>
          <w:tab w:val="left" w:pos="0"/>
        </w:tabs>
        <w:spacing w:line="276" w:lineRule="auto"/>
        <w:ind w:right="-87"/>
        <w:rPr>
          <w:rFonts w:eastAsia="Calibri"/>
          <w:b/>
          <w:sz w:val="24"/>
          <w:szCs w:val="24"/>
        </w:rPr>
      </w:pPr>
    </w:p>
    <w:p w:rsidR="00803B32" w:rsidRDefault="00803B32" w:rsidP="00A97641">
      <w:pPr>
        <w:spacing w:line="276" w:lineRule="auto"/>
        <w:ind w:left="9400"/>
        <w:rPr>
          <w:sz w:val="20"/>
          <w:szCs w:val="20"/>
        </w:rPr>
      </w:pPr>
    </w:p>
    <w:sectPr w:rsidR="00803B32" w:rsidSect="004528E1">
      <w:footerReference w:type="default" r:id="rId16"/>
      <w:pgSz w:w="11900" w:h="16838"/>
      <w:pgMar w:top="0" w:right="846" w:bottom="418" w:left="1440" w:header="0" w:footer="0" w:gutter="0"/>
      <w:pgBorders w:display="firstPage" w:offsetFrom="page">
        <w:top w:val="twistedLines1" w:sz="18" w:space="31" w:color="auto"/>
        <w:left w:val="twistedLines1" w:sz="18" w:space="31" w:color="auto"/>
        <w:bottom w:val="twistedLines1" w:sz="18" w:space="31" w:color="auto"/>
        <w:right w:val="twistedLines1" w:sz="18" w:space="31" w:color="auto"/>
      </w:pgBorders>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F9C" w:rsidRDefault="00091F9C" w:rsidP="00A02040">
      <w:r>
        <w:separator/>
      </w:r>
    </w:p>
  </w:endnote>
  <w:endnote w:type="continuationSeparator" w:id="1">
    <w:p w:rsidR="00091F9C" w:rsidRDefault="00091F9C" w:rsidP="00A02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5469"/>
      <w:docPartObj>
        <w:docPartGallery w:val="Page Numbers (Bottom of Page)"/>
        <w:docPartUnique/>
      </w:docPartObj>
    </w:sdtPr>
    <w:sdtContent>
      <w:p w:rsidR="00CF276C" w:rsidRDefault="00864EAB">
        <w:pPr>
          <w:pStyle w:val="ad"/>
          <w:jc w:val="right"/>
        </w:pPr>
        <w:fldSimple w:instr=" PAGE   \* MERGEFORMAT ">
          <w:r w:rsidR="00CA3D98">
            <w:rPr>
              <w:noProof/>
            </w:rPr>
            <w:t>13</w:t>
          </w:r>
        </w:fldSimple>
      </w:p>
    </w:sdtContent>
  </w:sdt>
  <w:p w:rsidR="00CF276C" w:rsidRDefault="00CF27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F9C" w:rsidRDefault="00091F9C" w:rsidP="00A02040">
      <w:r>
        <w:separator/>
      </w:r>
    </w:p>
  </w:footnote>
  <w:footnote w:type="continuationSeparator" w:id="1">
    <w:p w:rsidR="00091F9C" w:rsidRDefault="00091F9C" w:rsidP="00A02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D7881F66"/>
    <w:lvl w:ilvl="0" w:tplc="E3FE04AA">
      <w:start w:val="4"/>
      <w:numFmt w:val="decimal"/>
      <w:lvlText w:val="%1)"/>
      <w:lvlJc w:val="left"/>
    </w:lvl>
    <w:lvl w:ilvl="1" w:tplc="3500A8A0">
      <w:start w:val="1"/>
      <w:numFmt w:val="decimal"/>
      <w:lvlText w:val="%2)"/>
      <w:lvlJc w:val="left"/>
    </w:lvl>
    <w:lvl w:ilvl="2" w:tplc="6B3EB3AE">
      <w:numFmt w:val="decimal"/>
      <w:lvlText w:val=""/>
      <w:lvlJc w:val="left"/>
    </w:lvl>
    <w:lvl w:ilvl="3" w:tplc="B7B04EB2">
      <w:numFmt w:val="decimal"/>
      <w:lvlText w:val=""/>
      <w:lvlJc w:val="left"/>
    </w:lvl>
    <w:lvl w:ilvl="4" w:tplc="8402A604">
      <w:numFmt w:val="decimal"/>
      <w:lvlText w:val=""/>
      <w:lvlJc w:val="left"/>
    </w:lvl>
    <w:lvl w:ilvl="5" w:tplc="864CA736">
      <w:numFmt w:val="decimal"/>
      <w:lvlText w:val=""/>
      <w:lvlJc w:val="left"/>
    </w:lvl>
    <w:lvl w:ilvl="6" w:tplc="2C24C838">
      <w:numFmt w:val="decimal"/>
      <w:lvlText w:val=""/>
      <w:lvlJc w:val="left"/>
    </w:lvl>
    <w:lvl w:ilvl="7" w:tplc="AC9211F0">
      <w:numFmt w:val="decimal"/>
      <w:lvlText w:val=""/>
      <w:lvlJc w:val="left"/>
    </w:lvl>
    <w:lvl w:ilvl="8" w:tplc="A452771E">
      <w:numFmt w:val="decimal"/>
      <w:lvlText w:val=""/>
      <w:lvlJc w:val="left"/>
    </w:lvl>
  </w:abstractNum>
  <w:abstractNum w:abstractNumId="1">
    <w:nsid w:val="00001238"/>
    <w:multiLevelType w:val="hybridMultilevel"/>
    <w:tmpl w:val="6692779C"/>
    <w:lvl w:ilvl="0" w:tplc="156055A2">
      <w:start w:val="1"/>
      <w:numFmt w:val="bullet"/>
      <w:lvlText w:val="В"/>
      <w:lvlJc w:val="left"/>
    </w:lvl>
    <w:lvl w:ilvl="1" w:tplc="A7120C0E">
      <w:numFmt w:val="decimal"/>
      <w:lvlText w:val=""/>
      <w:lvlJc w:val="left"/>
    </w:lvl>
    <w:lvl w:ilvl="2" w:tplc="B016C762">
      <w:numFmt w:val="decimal"/>
      <w:lvlText w:val=""/>
      <w:lvlJc w:val="left"/>
    </w:lvl>
    <w:lvl w:ilvl="3" w:tplc="7D0A84BE">
      <w:numFmt w:val="decimal"/>
      <w:lvlText w:val=""/>
      <w:lvlJc w:val="left"/>
    </w:lvl>
    <w:lvl w:ilvl="4" w:tplc="E5B293D4">
      <w:numFmt w:val="decimal"/>
      <w:lvlText w:val=""/>
      <w:lvlJc w:val="left"/>
    </w:lvl>
    <w:lvl w:ilvl="5" w:tplc="D72C3CB4">
      <w:numFmt w:val="decimal"/>
      <w:lvlText w:val=""/>
      <w:lvlJc w:val="left"/>
    </w:lvl>
    <w:lvl w:ilvl="6" w:tplc="2CE6C09A">
      <w:numFmt w:val="decimal"/>
      <w:lvlText w:val=""/>
      <w:lvlJc w:val="left"/>
    </w:lvl>
    <w:lvl w:ilvl="7" w:tplc="4F443AFC">
      <w:numFmt w:val="decimal"/>
      <w:lvlText w:val=""/>
      <w:lvlJc w:val="left"/>
    </w:lvl>
    <w:lvl w:ilvl="8" w:tplc="2282187C">
      <w:numFmt w:val="decimal"/>
      <w:lvlText w:val=""/>
      <w:lvlJc w:val="left"/>
    </w:lvl>
  </w:abstractNum>
  <w:abstractNum w:abstractNumId="2">
    <w:nsid w:val="00001649"/>
    <w:multiLevelType w:val="hybridMultilevel"/>
    <w:tmpl w:val="12E41D5E"/>
    <w:lvl w:ilvl="0" w:tplc="1916AEF4">
      <w:start w:val="1"/>
      <w:numFmt w:val="bullet"/>
      <w:lvlText w:val=""/>
      <w:lvlJc w:val="left"/>
    </w:lvl>
    <w:lvl w:ilvl="1" w:tplc="53B813BC">
      <w:numFmt w:val="decimal"/>
      <w:lvlText w:val=""/>
      <w:lvlJc w:val="left"/>
    </w:lvl>
    <w:lvl w:ilvl="2" w:tplc="9080FFB0">
      <w:numFmt w:val="decimal"/>
      <w:lvlText w:val=""/>
      <w:lvlJc w:val="left"/>
    </w:lvl>
    <w:lvl w:ilvl="3" w:tplc="86EECD70">
      <w:numFmt w:val="decimal"/>
      <w:lvlText w:val=""/>
      <w:lvlJc w:val="left"/>
    </w:lvl>
    <w:lvl w:ilvl="4" w:tplc="D0106A92">
      <w:numFmt w:val="decimal"/>
      <w:lvlText w:val=""/>
      <w:lvlJc w:val="left"/>
    </w:lvl>
    <w:lvl w:ilvl="5" w:tplc="D7102906">
      <w:numFmt w:val="decimal"/>
      <w:lvlText w:val=""/>
      <w:lvlJc w:val="left"/>
    </w:lvl>
    <w:lvl w:ilvl="6" w:tplc="0F3E398C">
      <w:numFmt w:val="decimal"/>
      <w:lvlText w:val=""/>
      <w:lvlJc w:val="left"/>
    </w:lvl>
    <w:lvl w:ilvl="7" w:tplc="1A9C271C">
      <w:numFmt w:val="decimal"/>
      <w:lvlText w:val=""/>
      <w:lvlJc w:val="left"/>
    </w:lvl>
    <w:lvl w:ilvl="8" w:tplc="A274ED7A">
      <w:numFmt w:val="decimal"/>
      <w:lvlText w:val=""/>
      <w:lvlJc w:val="left"/>
    </w:lvl>
  </w:abstractNum>
  <w:abstractNum w:abstractNumId="3">
    <w:nsid w:val="00001E1F"/>
    <w:multiLevelType w:val="hybridMultilevel"/>
    <w:tmpl w:val="E29C01BA"/>
    <w:lvl w:ilvl="0" w:tplc="B636BE98">
      <w:numFmt w:val="decimal"/>
      <w:lvlText w:val="%1."/>
      <w:lvlJc w:val="left"/>
    </w:lvl>
    <w:lvl w:ilvl="1" w:tplc="3E50FA28">
      <w:start w:val="1"/>
      <w:numFmt w:val="bullet"/>
      <w:lvlText w:val="В"/>
      <w:lvlJc w:val="left"/>
    </w:lvl>
    <w:lvl w:ilvl="2" w:tplc="560A5546">
      <w:numFmt w:val="decimal"/>
      <w:lvlText w:val=""/>
      <w:lvlJc w:val="left"/>
    </w:lvl>
    <w:lvl w:ilvl="3" w:tplc="E36072C2">
      <w:numFmt w:val="decimal"/>
      <w:lvlText w:val=""/>
      <w:lvlJc w:val="left"/>
    </w:lvl>
    <w:lvl w:ilvl="4" w:tplc="EDB83256">
      <w:numFmt w:val="decimal"/>
      <w:lvlText w:val=""/>
      <w:lvlJc w:val="left"/>
    </w:lvl>
    <w:lvl w:ilvl="5" w:tplc="7E669EB8">
      <w:numFmt w:val="decimal"/>
      <w:lvlText w:val=""/>
      <w:lvlJc w:val="left"/>
    </w:lvl>
    <w:lvl w:ilvl="6" w:tplc="92A2BB80">
      <w:numFmt w:val="decimal"/>
      <w:lvlText w:val=""/>
      <w:lvlJc w:val="left"/>
    </w:lvl>
    <w:lvl w:ilvl="7" w:tplc="9ED24E06">
      <w:numFmt w:val="decimal"/>
      <w:lvlText w:val=""/>
      <w:lvlJc w:val="left"/>
    </w:lvl>
    <w:lvl w:ilvl="8" w:tplc="93883D98">
      <w:numFmt w:val="decimal"/>
      <w:lvlText w:val=""/>
      <w:lvlJc w:val="left"/>
    </w:lvl>
  </w:abstractNum>
  <w:abstractNum w:abstractNumId="4">
    <w:nsid w:val="00002213"/>
    <w:multiLevelType w:val="hybridMultilevel"/>
    <w:tmpl w:val="3C1C7196"/>
    <w:lvl w:ilvl="0" w:tplc="221614F0">
      <w:start w:val="1"/>
      <w:numFmt w:val="bullet"/>
      <w:lvlText w:val="-"/>
      <w:lvlJc w:val="left"/>
    </w:lvl>
    <w:lvl w:ilvl="1" w:tplc="96362708">
      <w:numFmt w:val="decimal"/>
      <w:lvlText w:val=""/>
      <w:lvlJc w:val="left"/>
    </w:lvl>
    <w:lvl w:ilvl="2" w:tplc="D780D8B0">
      <w:numFmt w:val="decimal"/>
      <w:lvlText w:val=""/>
      <w:lvlJc w:val="left"/>
    </w:lvl>
    <w:lvl w:ilvl="3" w:tplc="5008BA84">
      <w:numFmt w:val="decimal"/>
      <w:lvlText w:val=""/>
      <w:lvlJc w:val="left"/>
    </w:lvl>
    <w:lvl w:ilvl="4" w:tplc="FBFCBF52">
      <w:numFmt w:val="decimal"/>
      <w:lvlText w:val=""/>
      <w:lvlJc w:val="left"/>
    </w:lvl>
    <w:lvl w:ilvl="5" w:tplc="53E6FCF2">
      <w:numFmt w:val="decimal"/>
      <w:lvlText w:val=""/>
      <w:lvlJc w:val="left"/>
    </w:lvl>
    <w:lvl w:ilvl="6" w:tplc="8738E872">
      <w:numFmt w:val="decimal"/>
      <w:lvlText w:val=""/>
      <w:lvlJc w:val="left"/>
    </w:lvl>
    <w:lvl w:ilvl="7" w:tplc="21148256">
      <w:numFmt w:val="decimal"/>
      <w:lvlText w:val=""/>
      <w:lvlJc w:val="left"/>
    </w:lvl>
    <w:lvl w:ilvl="8" w:tplc="ABDA4042">
      <w:numFmt w:val="decimal"/>
      <w:lvlText w:val=""/>
      <w:lvlJc w:val="left"/>
    </w:lvl>
  </w:abstractNum>
  <w:abstractNum w:abstractNumId="5">
    <w:nsid w:val="00003B25"/>
    <w:multiLevelType w:val="hybridMultilevel"/>
    <w:tmpl w:val="ADB0CB74"/>
    <w:lvl w:ilvl="0" w:tplc="DCAC6A0E">
      <w:start w:val="1"/>
      <w:numFmt w:val="bullet"/>
      <w:lvlText w:val="-"/>
      <w:lvlJc w:val="left"/>
    </w:lvl>
    <w:lvl w:ilvl="1" w:tplc="F1E4524C">
      <w:numFmt w:val="decimal"/>
      <w:lvlText w:val=""/>
      <w:lvlJc w:val="left"/>
    </w:lvl>
    <w:lvl w:ilvl="2" w:tplc="A40AB764">
      <w:numFmt w:val="decimal"/>
      <w:lvlText w:val=""/>
      <w:lvlJc w:val="left"/>
    </w:lvl>
    <w:lvl w:ilvl="3" w:tplc="113474CE">
      <w:numFmt w:val="decimal"/>
      <w:lvlText w:val=""/>
      <w:lvlJc w:val="left"/>
    </w:lvl>
    <w:lvl w:ilvl="4" w:tplc="8C12FA0A">
      <w:numFmt w:val="decimal"/>
      <w:lvlText w:val=""/>
      <w:lvlJc w:val="left"/>
    </w:lvl>
    <w:lvl w:ilvl="5" w:tplc="0220F99A">
      <w:numFmt w:val="decimal"/>
      <w:lvlText w:val=""/>
      <w:lvlJc w:val="left"/>
    </w:lvl>
    <w:lvl w:ilvl="6" w:tplc="0DF4B5D0">
      <w:numFmt w:val="decimal"/>
      <w:lvlText w:val=""/>
      <w:lvlJc w:val="left"/>
    </w:lvl>
    <w:lvl w:ilvl="7" w:tplc="839ECC72">
      <w:numFmt w:val="decimal"/>
      <w:lvlText w:val=""/>
      <w:lvlJc w:val="left"/>
    </w:lvl>
    <w:lvl w:ilvl="8" w:tplc="B77ED3FC">
      <w:numFmt w:val="decimal"/>
      <w:lvlText w:val=""/>
      <w:lvlJc w:val="left"/>
    </w:lvl>
  </w:abstractNum>
  <w:abstractNum w:abstractNumId="6">
    <w:nsid w:val="000041BB"/>
    <w:multiLevelType w:val="hybridMultilevel"/>
    <w:tmpl w:val="D7DEFCA0"/>
    <w:lvl w:ilvl="0" w:tplc="2D64AAF6">
      <w:start w:val="1"/>
      <w:numFmt w:val="decimal"/>
      <w:lvlText w:val="%1."/>
      <w:lvlJc w:val="left"/>
    </w:lvl>
    <w:lvl w:ilvl="1" w:tplc="511AD28A">
      <w:numFmt w:val="decimal"/>
      <w:lvlText w:val=""/>
      <w:lvlJc w:val="left"/>
    </w:lvl>
    <w:lvl w:ilvl="2" w:tplc="76EA77AA">
      <w:numFmt w:val="decimal"/>
      <w:lvlText w:val=""/>
      <w:lvlJc w:val="left"/>
    </w:lvl>
    <w:lvl w:ilvl="3" w:tplc="59CECBB6">
      <w:numFmt w:val="decimal"/>
      <w:lvlText w:val=""/>
      <w:lvlJc w:val="left"/>
    </w:lvl>
    <w:lvl w:ilvl="4" w:tplc="827AEC76">
      <w:numFmt w:val="decimal"/>
      <w:lvlText w:val=""/>
      <w:lvlJc w:val="left"/>
    </w:lvl>
    <w:lvl w:ilvl="5" w:tplc="2848D236">
      <w:numFmt w:val="decimal"/>
      <w:lvlText w:val=""/>
      <w:lvlJc w:val="left"/>
    </w:lvl>
    <w:lvl w:ilvl="6" w:tplc="115674C8">
      <w:numFmt w:val="decimal"/>
      <w:lvlText w:val=""/>
      <w:lvlJc w:val="left"/>
    </w:lvl>
    <w:lvl w:ilvl="7" w:tplc="82A20158">
      <w:numFmt w:val="decimal"/>
      <w:lvlText w:val=""/>
      <w:lvlJc w:val="left"/>
    </w:lvl>
    <w:lvl w:ilvl="8" w:tplc="E2E88518">
      <w:numFmt w:val="decimal"/>
      <w:lvlText w:val=""/>
      <w:lvlJc w:val="left"/>
    </w:lvl>
  </w:abstractNum>
  <w:abstractNum w:abstractNumId="7">
    <w:nsid w:val="0000440D"/>
    <w:multiLevelType w:val="hybridMultilevel"/>
    <w:tmpl w:val="77928B3E"/>
    <w:lvl w:ilvl="0" w:tplc="61A8FEB2">
      <w:start w:val="1"/>
      <w:numFmt w:val="bullet"/>
      <w:lvlText w:val="В"/>
      <w:lvlJc w:val="left"/>
    </w:lvl>
    <w:lvl w:ilvl="1" w:tplc="BE126FA8">
      <w:numFmt w:val="decimal"/>
      <w:lvlText w:val=""/>
      <w:lvlJc w:val="left"/>
    </w:lvl>
    <w:lvl w:ilvl="2" w:tplc="134A7B5E">
      <w:numFmt w:val="decimal"/>
      <w:lvlText w:val=""/>
      <w:lvlJc w:val="left"/>
    </w:lvl>
    <w:lvl w:ilvl="3" w:tplc="63E0121A">
      <w:numFmt w:val="decimal"/>
      <w:lvlText w:val=""/>
      <w:lvlJc w:val="left"/>
    </w:lvl>
    <w:lvl w:ilvl="4" w:tplc="AB7A0AC8">
      <w:numFmt w:val="decimal"/>
      <w:lvlText w:val=""/>
      <w:lvlJc w:val="left"/>
    </w:lvl>
    <w:lvl w:ilvl="5" w:tplc="0A16516A">
      <w:numFmt w:val="decimal"/>
      <w:lvlText w:val=""/>
      <w:lvlJc w:val="left"/>
    </w:lvl>
    <w:lvl w:ilvl="6" w:tplc="B4C223BE">
      <w:numFmt w:val="decimal"/>
      <w:lvlText w:val=""/>
      <w:lvlJc w:val="left"/>
    </w:lvl>
    <w:lvl w:ilvl="7" w:tplc="99F015F6">
      <w:numFmt w:val="decimal"/>
      <w:lvlText w:val=""/>
      <w:lvlJc w:val="left"/>
    </w:lvl>
    <w:lvl w:ilvl="8" w:tplc="F230DCBC">
      <w:numFmt w:val="decimal"/>
      <w:lvlText w:val=""/>
      <w:lvlJc w:val="left"/>
    </w:lvl>
  </w:abstractNum>
  <w:abstractNum w:abstractNumId="8">
    <w:nsid w:val="00004509"/>
    <w:multiLevelType w:val="hybridMultilevel"/>
    <w:tmpl w:val="B032FED8"/>
    <w:lvl w:ilvl="0" w:tplc="6E4A9760">
      <w:start w:val="1"/>
      <w:numFmt w:val="bullet"/>
      <w:lvlText w:val="и"/>
      <w:lvlJc w:val="left"/>
    </w:lvl>
    <w:lvl w:ilvl="1" w:tplc="D19AC188">
      <w:start w:val="1"/>
      <w:numFmt w:val="bullet"/>
      <w:lvlText w:val="В"/>
      <w:lvlJc w:val="left"/>
    </w:lvl>
    <w:lvl w:ilvl="2" w:tplc="17D486E0">
      <w:start w:val="1"/>
      <w:numFmt w:val="bullet"/>
      <w:lvlText w:val="В"/>
      <w:lvlJc w:val="left"/>
    </w:lvl>
    <w:lvl w:ilvl="3" w:tplc="B3CE7DAA">
      <w:numFmt w:val="decimal"/>
      <w:lvlText w:val=""/>
      <w:lvlJc w:val="left"/>
    </w:lvl>
    <w:lvl w:ilvl="4" w:tplc="6950AAD4">
      <w:numFmt w:val="decimal"/>
      <w:lvlText w:val=""/>
      <w:lvlJc w:val="left"/>
    </w:lvl>
    <w:lvl w:ilvl="5" w:tplc="FCAACFAC">
      <w:numFmt w:val="decimal"/>
      <w:lvlText w:val=""/>
      <w:lvlJc w:val="left"/>
    </w:lvl>
    <w:lvl w:ilvl="6" w:tplc="8918E1EC">
      <w:numFmt w:val="decimal"/>
      <w:lvlText w:val=""/>
      <w:lvlJc w:val="left"/>
    </w:lvl>
    <w:lvl w:ilvl="7" w:tplc="E0DE255C">
      <w:numFmt w:val="decimal"/>
      <w:lvlText w:val=""/>
      <w:lvlJc w:val="left"/>
    </w:lvl>
    <w:lvl w:ilvl="8" w:tplc="BC164D4A">
      <w:numFmt w:val="decimal"/>
      <w:lvlText w:val=""/>
      <w:lvlJc w:val="left"/>
    </w:lvl>
  </w:abstractNum>
  <w:abstractNum w:abstractNumId="9">
    <w:nsid w:val="00004DB7"/>
    <w:multiLevelType w:val="hybridMultilevel"/>
    <w:tmpl w:val="C0E4662E"/>
    <w:lvl w:ilvl="0" w:tplc="8236CB2A">
      <w:start w:val="1"/>
      <w:numFmt w:val="bullet"/>
      <w:lvlText w:val="В"/>
      <w:lvlJc w:val="left"/>
    </w:lvl>
    <w:lvl w:ilvl="1" w:tplc="BF68A0FA">
      <w:start w:val="1"/>
      <w:numFmt w:val="bullet"/>
      <w:lvlText w:val="-"/>
      <w:lvlJc w:val="left"/>
    </w:lvl>
    <w:lvl w:ilvl="2" w:tplc="092C5222">
      <w:numFmt w:val="decimal"/>
      <w:lvlText w:val=""/>
      <w:lvlJc w:val="left"/>
    </w:lvl>
    <w:lvl w:ilvl="3" w:tplc="60D8BD9C">
      <w:numFmt w:val="decimal"/>
      <w:lvlText w:val=""/>
      <w:lvlJc w:val="left"/>
    </w:lvl>
    <w:lvl w:ilvl="4" w:tplc="A15CF64A">
      <w:numFmt w:val="decimal"/>
      <w:lvlText w:val=""/>
      <w:lvlJc w:val="left"/>
    </w:lvl>
    <w:lvl w:ilvl="5" w:tplc="250CAD4C">
      <w:numFmt w:val="decimal"/>
      <w:lvlText w:val=""/>
      <w:lvlJc w:val="left"/>
    </w:lvl>
    <w:lvl w:ilvl="6" w:tplc="D1867FA2">
      <w:numFmt w:val="decimal"/>
      <w:lvlText w:val=""/>
      <w:lvlJc w:val="left"/>
    </w:lvl>
    <w:lvl w:ilvl="7" w:tplc="E83C02C2">
      <w:numFmt w:val="decimal"/>
      <w:lvlText w:val=""/>
      <w:lvlJc w:val="left"/>
    </w:lvl>
    <w:lvl w:ilvl="8" w:tplc="06100F3C">
      <w:numFmt w:val="decimal"/>
      <w:lvlText w:val=""/>
      <w:lvlJc w:val="left"/>
    </w:lvl>
  </w:abstractNum>
  <w:abstractNum w:abstractNumId="10">
    <w:nsid w:val="00004DC8"/>
    <w:multiLevelType w:val="hybridMultilevel"/>
    <w:tmpl w:val="278C8212"/>
    <w:lvl w:ilvl="0" w:tplc="4D204798">
      <w:start w:val="2"/>
      <w:numFmt w:val="decimal"/>
      <w:lvlText w:val="%1)"/>
      <w:lvlJc w:val="left"/>
    </w:lvl>
    <w:lvl w:ilvl="1" w:tplc="DF08E1AE">
      <w:numFmt w:val="decimal"/>
      <w:lvlText w:val=""/>
      <w:lvlJc w:val="left"/>
    </w:lvl>
    <w:lvl w:ilvl="2" w:tplc="82C42562">
      <w:numFmt w:val="decimal"/>
      <w:lvlText w:val=""/>
      <w:lvlJc w:val="left"/>
    </w:lvl>
    <w:lvl w:ilvl="3" w:tplc="6F5A68E8">
      <w:numFmt w:val="decimal"/>
      <w:lvlText w:val=""/>
      <w:lvlJc w:val="left"/>
    </w:lvl>
    <w:lvl w:ilvl="4" w:tplc="FB627C92">
      <w:numFmt w:val="decimal"/>
      <w:lvlText w:val=""/>
      <w:lvlJc w:val="left"/>
    </w:lvl>
    <w:lvl w:ilvl="5" w:tplc="72E2A19C">
      <w:numFmt w:val="decimal"/>
      <w:lvlText w:val=""/>
      <w:lvlJc w:val="left"/>
    </w:lvl>
    <w:lvl w:ilvl="6" w:tplc="539CFE4A">
      <w:numFmt w:val="decimal"/>
      <w:lvlText w:val=""/>
      <w:lvlJc w:val="left"/>
    </w:lvl>
    <w:lvl w:ilvl="7" w:tplc="E3D27D9E">
      <w:numFmt w:val="decimal"/>
      <w:lvlText w:val=""/>
      <w:lvlJc w:val="left"/>
    </w:lvl>
    <w:lvl w:ilvl="8" w:tplc="733A13F6">
      <w:numFmt w:val="decimal"/>
      <w:lvlText w:val=""/>
      <w:lvlJc w:val="left"/>
    </w:lvl>
  </w:abstractNum>
  <w:abstractNum w:abstractNumId="11">
    <w:nsid w:val="000054DE"/>
    <w:multiLevelType w:val="hybridMultilevel"/>
    <w:tmpl w:val="18AE149E"/>
    <w:lvl w:ilvl="0" w:tplc="30A45DF2">
      <w:start w:val="1"/>
      <w:numFmt w:val="bullet"/>
      <w:lvlText w:val="В"/>
      <w:lvlJc w:val="left"/>
    </w:lvl>
    <w:lvl w:ilvl="1" w:tplc="904C60EE">
      <w:numFmt w:val="decimal"/>
      <w:lvlText w:val=""/>
      <w:lvlJc w:val="left"/>
    </w:lvl>
    <w:lvl w:ilvl="2" w:tplc="FAE23B8A">
      <w:numFmt w:val="decimal"/>
      <w:lvlText w:val=""/>
      <w:lvlJc w:val="left"/>
    </w:lvl>
    <w:lvl w:ilvl="3" w:tplc="676AEC1C">
      <w:numFmt w:val="decimal"/>
      <w:lvlText w:val=""/>
      <w:lvlJc w:val="left"/>
    </w:lvl>
    <w:lvl w:ilvl="4" w:tplc="ABC2B656">
      <w:numFmt w:val="decimal"/>
      <w:lvlText w:val=""/>
      <w:lvlJc w:val="left"/>
    </w:lvl>
    <w:lvl w:ilvl="5" w:tplc="8E1410A2">
      <w:numFmt w:val="decimal"/>
      <w:lvlText w:val=""/>
      <w:lvlJc w:val="left"/>
    </w:lvl>
    <w:lvl w:ilvl="6" w:tplc="8118D35A">
      <w:numFmt w:val="decimal"/>
      <w:lvlText w:val=""/>
      <w:lvlJc w:val="left"/>
    </w:lvl>
    <w:lvl w:ilvl="7" w:tplc="E452C3EA">
      <w:numFmt w:val="decimal"/>
      <w:lvlText w:val=""/>
      <w:lvlJc w:val="left"/>
    </w:lvl>
    <w:lvl w:ilvl="8" w:tplc="987421E0">
      <w:numFmt w:val="decimal"/>
      <w:lvlText w:val=""/>
      <w:lvlJc w:val="left"/>
    </w:lvl>
  </w:abstractNum>
  <w:abstractNum w:abstractNumId="12">
    <w:nsid w:val="00005AF1"/>
    <w:multiLevelType w:val="hybridMultilevel"/>
    <w:tmpl w:val="3BFC9D8C"/>
    <w:lvl w:ilvl="0" w:tplc="72E65A38">
      <w:start w:val="1"/>
      <w:numFmt w:val="bullet"/>
      <w:lvlText w:val=""/>
      <w:lvlJc w:val="left"/>
    </w:lvl>
    <w:lvl w:ilvl="1" w:tplc="944A8552">
      <w:numFmt w:val="decimal"/>
      <w:lvlText w:val=""/>
      <w:lvlJc w:val="left"/>
    </w:lvl>
    <w:lvl w:ilvl="2" w:tplc="39D2BFEA">
      <w:numFmt w:val="decimal"/>
      <w:lvlText w:val=""/>
      <w:lvlJc w:val="left"/>
    </w:lvl>
    <w:lvl w:ilvl="3" w:tplc="FBAEDD36">
      <w:numFmt w:val="decimal"/>
      <w:lvlText w:val=""/>
      <w:lvlJc w:val="left"/>
    </w:lvl>
    <w:lvl w:ilvl="4" w:tplc="FE5A5CB4">
      <w:numFmt w:val="decimal"/>
      <w:lvlText w:val=""/>
      <w:lvlJc w:val="left"/>
    </w:lvl>
    <w:lvl w:ilvl="5" w:tplc="D7EC200A">
      <w:numFmt w:val="decimal"/>
      <w:lvlText w:val=""/>
      <w:lvlJc w:val="left"/>
    </w:lvl>
    <w:lvl w:ilvl="6" w:tplc="6856262C">
      <w:numFmt w:val="decimal"/>
      <w:lvlText w:val=""/>
      <w:lvlJc w:val="left"/>
    </w:lvl>
    <w:lvl w:ilvl="7" w:tplc="E6780FEC">
      <w:numFmt w:val="decimal"/>
      <w:lvlText w:val=""/>
      <w:lvlJc w:val="left"/>
    </w:lvl>
    <w:lvl w:ilvl="8" w:tplc="488EE042">
      <w:numFmt w:val="decimal"/>
      <w:lvlText w:val=""/>
      <w:lvlJc w:val="left"/>
    </w:lvl>
  </w:abstractNum>
  <w:abstractNum w:abstractNumId="13">
    <w:nsid w:val="00005D03"/>
    <w:multiLevelType w:val="hybridMultilevel"/>
    <w:tmpl w:val="27B6C708"/>
    <w:lvl w:ilvl="0" w:tplc="F04643BE">
      <w:start w:val="1"/>
      <w:numFmt w:val="bullet"/>
      <w:lvlText w:val=""/>
      <w:lvlJc w:val="left"/>
    </w:lvl>
    <w:lvl w:ilvl="1" w:tplc="52808F78">
      <w:numFmt w:val="decimal"/>
      <w:lvlText w:val=""/>
      <w:lvlJc w:val="left"/>
    </w:lvl>
    <w:lvl w:ilvl="2" w:tplc="52FE6342">
      <w:numFmt w:val="decimal"/>
      <w:lvlText w:val=""/>
      <w:lvlJc w:val="left"/>
    </w:lvl>
    <w:lvl w:ilvl="3" w:tplc="4A9E1A96">
      <w:numFmt w:val="decimal"/>
      <w:lvlText w:val=""/>
      <w:lvlJc w:val="left"/>
    </w:lvl>
    <w:lvl w:ilvl="4" w:tplc="5B9CFD3E">
      <w:numFmt w:val="decimal"/>
      <w:lvlText w:val=""/>
      <w:lvlJc w:val="left"/>
    </w:lvl>
    <w:lvl w:ilvl="5" w:tplc="BC94F33C">
      <w:numFmt w:val="decimal"/>
      <w:lvlText w:val=""/>
      <w:lvlJc w:val="left"/>
    </w:lvl>
    <w:lvl w:ilvl="6" w:tplc="C6068A06">
      <w:numFmt w:val="decimal"/>
      <w:lvlText w:val=""/>
      <w:lvlJc w:val="left"/>
    </w:lvl>
    <w:lvl w:ilvl="7" w:tplc="99DC2702">
      <w:numFmt w:val="decimal"/>
      <w:lvlText w:val=""/>
      <w:lvlJc w:val="left"/>
    </w:lvl>
    <w:lvl w:ilvl="8" w:tplc="CA54763C">
      <w:numFmt w:val="decimal"/>
      <w:lvlText w:val=""/>
      <w:lvlJc w:val="left"/>
    </w:lvl>
  </w:abstractNum>
  <w:abstractNum w:abstractNumId="14">
    <w:nsid w:val="00005F90"/>
    <w:multiLevelType w:val="hybridMultilevel"/>
    <w:tmpl w:val="8A0ED40E"/>
    <w:lvl w:ilvl="0" w:tplc="C7B05F56">
      <w:start w:val="1"/>
      <w:numFmt w:val="bullet"/>
      <w:lvlText w:val="В"/>
      <w:lvlJc w:val="left"/>
    </w:lvl>
    <w:lvl w:ilvl="1" w:tplc="E77C1E44">
      <w:numFmt w:val="decimal"/>
      <w:lvlText w:val=""/>
      <w:lvlJc w:val="left"/>
    </w:lvl>
    <w:lvl w:ilvl="2" w:tplc="7E7E19CC">
      <w:numFmt w:val="decimal"/>
      <w:lvlText w:val=""/>
      <w:lvlJc w:val="left"/>
    </w:lvl>
    <w:lvl w:ilvl="3" w:tplc="FE8CF1FE">
      <w:numFmt w:val="decimal"/>
      <w:lvlText w:val=""/>
      <w:lvlJc w:val="left"/>
    </w:lvl>
    <w:lvl w:ilvl="4" w:tplc="350C5BBC">
      <w:numFmt w:val="decimal"/>
      <w:lvlText w:val=""/>
      <w:lvlJc w:val="left"/>
    </w:lvl>
    <w:lvl w:ilvl="5" w:tplc="A5123C10">
      <w:numFmt w:val="decimal"/>
      <w:lvlText w:val=""/>
      <w:lvlJc w:val="left"/>
    </w:lvl>
    <w:lvl w:ilvl="6" w:tplc="A4921742">
      <w:numFmt w:val="decimal"/>
      <w:lvlText w:val=""/>
      <w:lvlJc w:val="left"/>
    </w:lvl>
    <w:lvl w:ilvl="7" w:tplc="95EAA764">
      <w:numFmt w:val="decimal"/>
      <w:lvlText w:val=""/>
      <w:lvlJc w:val="left"/>
    </w:lvl>
    <w:lvl w:ilvl="8" w:tplc="4D1E10D4">
      <w:numFmt w:val="decimal"/>
      <w:lvlText w:val=""/>
      <w:lvlJc w:val="left"/>
    </w:lvl>
  </w:abstractNum>
  <w:abstractNum w:abstractNumId="15">
    <w:nsid w:val="00006443"/>
    <w:multiLevelType w:val="hybridMultilevel"/>
    <w:tmpl w:val="12941094"/>
    <w:lvl w:ilvl="0" w:tplc="79B69CE6">
      <w:start w:val="1"/>
      <w:numFmt w:val="bullet"/>
      <w:lvlText w:val="-"/>
      <w:lvlJc w:val="left"/>
    </w:lvl>
    <w:lvl w:ilvl="1" w:tplc="CB5AB618">
      <w:numFmt w:val="decimal"/>
      <w:lvlText w:val=""/>
      <w:lvlJc w:val="left"/>
    </w:lvl>
    <w:lvl w:ilvl="2" w:tplc="6CAC6F1A">
      <w:numFmt w:val="decimal"/>
      <w:lvlText w:val=""/>
      <w:lvlJc w:val="left"/>
    </w:lvl>
    <w:lvl w:ilvl="3" w:tplc="CC60F89E">
      <w:numFmt w:val="decimal"/>
      <w:lvlText w:val=""/>
      <w:lvlJc w:val="left"/>
    </w:lvl>
    <w:lvl w:ilvl="4" w:tplc="65F01226">
      <w:numFmt w:val="decimal"/>
      <w:lvlText w:val=""/>
      <w:lvlJc w:val="left"/>
    </w:lvl>
    <w:lvl w:ilvl="5" w:tplc="AA643C2E">
      <w:numFmt w:val="decimal"/>
      <w:lvlText w:val=""/>
      <w:lvlJc w:val="left"/>
    </w:lvl>
    <w:lvl w:ilvl="6" w:tplc="079EAE78">
      <w:numFmt w:val="decimal"/>
      <w:lvlText w:val=""/>
      <w:lvlJc w:val="left"/>
    </w:lvl>
    <w:lvl w:ilvl="7" w:tplc="A87ACFC0">
      <w:numFmt w:val="decimal"/>
      <w:lvlText w:val=""/>
      <w:lvlJc w:val="left"/>
    </w:lvl>
    <w:lvl w:ilvl="8" w:tplc="72C0AA62">
      <w:numFmt w:val="decimal"/>
      <w:lvlText w:val=""/>
      <w:lvlJc w:val="left"/>
    </w:lvl>
  </w:abstractNum>
  <w:abstractNum w:abstractNumId="16">
    <w:nsid w:val="00006952"/>
    <w:multiLevelType w:val="hybridMultilevel"/>
    <w:tmpl w:val="23DE69A0"/>
    <w:lvl w:ilvl="0" w:tplc="AA60A7FC">
      <w:start w:val="1"/>
      <w:numFmt w:val="bullet"/>
      <w:lvlText w:val="№"/>
      <w:lvlJc w:val="left"/>
    </w:lvl>
    <w:lvl w:ilvl="1" w:tplc="F1F00FB2">
      <w:start w:val="1"/>
      <w:numFmt w:val="bullet"/>
      <w:lvlText w:val=""/>
      <w:lvlJc w:val="left"/>
    </w:lvl>
    <w:lvl w:ilvl="2" w:tplc="9C54F112">
      <w:numFmt w:val="decimal"/>
      <w:lvlText w:val=""/>
      <w:lvlJc w:val="left"/>
    </w:lvl>
    <w:lvl w:ilvl="3" w:tplc="F9143AFE">
      <w:numFmt w:val="decimal"/>
      <w:lvlText w:val=""/>
      <w:lvlJc w:val="left"/>
    </w:lvl>
    <w:lvl w:ilvl="4" w:tplc="A25C523C">
      <w:numFmt w:val="decimal"/>
      <w:lvlText w:val=""/>
      <w:lvlJc w:val="left"/>
    </w:lvl>
    <w:lvl w:ilvl="5" w:tplc="22161B02">
      <w:numFmt w:val="decimal"/>
      <w:lvlText w:val=""/>
      <w:lvlJc w:val="left"/>
    </w:lvl>
    <w:lvl w:ilvl="6" w:tplc="95E4BCB8">
      <w:numFmt w:val="decimal"/>
      <w:lvlText w:val=""/>
      <w:lvlJc w:val="left"/>
    </w:lvl>
    <w:lvl w:ilvl="7" w:tplc="94FC302A">
      <w:numFmt w:val="decimal"/>
      <w:lvlText w:val=""/>
      <w:lvlJc w:val="left"/>
    </w:lvl>
    <w:lvl w:ilvl="8" w:tplc="2706654C">
      <w:numFmt w:val="decimal"/>
      <w:lvlText w:val=""/>
      <w:lvlJc w:val="left"/>
    </w:lvl>
  </w:abstractNum>
  <w:abstractNum w:abstractNumId="17">
    <w:nsid w:val="00006DF1"/>
    <w:multiLevelType w:val="hybridMultilevel"/>
    <w:tmpl w:val="1C44D7CA"/>
    <w:lvl w:ilvl="0" w:tplc="088E797C">
      <w:start w:val="1"/>
      <w:numFmt w:val="bullet"/>
      <w:lvlText w:val=""/>
      <w:lvlJc w:val="left"/>
    </w:lvl>
    <w:lvl w:ilvl="1" w:tplc="22B83414">
      <w:numFmt w:val="decimal"/>
      <w:lvlText w:val=""/>
      <w:lvlJc w:val="left"/>
    </w:lvl>
    <w:lvl w:ilvl="2" w:tplc="3D625730">
      <w:numFmt w:val="decimal"/>
      <w:lvlText w:val=""/>
      <w:lvlJc w:val="left"/>
    </w:lvl>
    <w:lvl w:ilvl="3" w:tplc="50B244DC">
      <w:numFmt w:val="decimal"/>
      <w:lvlText w:val=""/>
      <w:lvlJc w:val="left"/>
    </w:lvl>
    <w:lvl w:ilvl="4" w:tplc="0AFCD002">
      <w:numFmt w:val="decimal"/>
      <w:lvlText w:val=""/>
      <w:lvlJc w:val="left"/>
    </w:lvl>
    <w:lvl w:ilvl="5" w:tplc="7F7E8B40">
      <w:numFmt w:val="decimal"/>
      <w:lvlText w:val=""/>
      <w:lvlJc w:val="left"/>
    </w:lvl>
    <w:lvl w:ilvl="6" w:tplc="9DBCB784">
      <w:numFmt w:val="decimal"/>
      <w:lvlText w:val=""/>
      <w:lvlJc w:val="left"/>
    </w:lvl>
    <w:lvl w:ilvl="7" w:tplc="CC14BAAC">
      <w:numFmt w:val="decimal"/>
      <w:lvlText w:val=""/>
      <w:lvlJc w:val="left"/>
    </w:lvl>
    <w:lvl w:ilvl="8" w:tplc="1248C0AC">
      <w:numFmt w:val="decimal"/>
      <w:lvlText w:val=""/>
      <w:lvlJc w:val="left"/>
    </w:lvl>
  </w:abstractNum>
  <w:abstractNum w:abstractNumId="18">
    <w:nsid w:val="000072AE"/>
    <w:multiLevelType w:val="hybridMultilevel"/>
    <w:tmpl w:val="F47CDA28"/>
    <w:lvl w:ilvl="0" w:tplc="CFCEAAD8">
      <w:start w:val="1"/>
      <w:numFmt w:val="bullet"/>
      <w:lvlText w:val="с"/>
      <w:lvlJc w:val="left"/>
    </w:lvl>
    <w:lvl w:ilvl="1" w:tplc="CCA67410">
      <w:numFmt w:val="decimal"/>
      <w:lvlText w:val=""/>
      <w:lvlJc w:val="left"/>
    </w:lvl>
    <w:lvl w:ilvl="2" w:tplc="11D2EF00">
      <w:numFmt w:val="decimal"/>
      <w:lvlText w:val=""/>
      <w:lvlJc w:val="left"/>
    </w:lvl>
    <w:lvl w:ilvl="3" w:tplc="6610E53C">
      <w:numFmt w:val="decimal"/>
      <w:lvlText w:val=""/>
      <w:lvlJc w:val="left"/>
    </w:lvl>
    <w:lvl w:ilvl="4" w:tplc="EDE27DAA">
      <w:numFmt w:val="decimal"/>
      <w:lvlText w:val=""/>
      <w:lvlJc w:val="left"/>
    </w:lvl>
    <w:lvl w:ilvl="5" w:tplc="58449182">
      <w:numFmt w:val="decimal"/>
      <w:lvlText w:val=""/>
      <w:lvlJc w:val="left"/>
    </w:lvl>
    <w:lvl w:ilvl="6" w:tplc="C19C171C">
      <w:numFmt w:val="decimal"/>
      <w:lvlText w:val=""/>
      <w:lvlJc w:val="left"/>
    </w:lvl>
    <w:lvl w:ilvl="7" w:tplc="D10EBA8E">
      <w:numFmt w:val="decimal"/>
      <w:lvlText w:val=""/>
      <w:lvlJc w:val="left"/>
    </w:lvl>
    <w:lvl w:ilvl="8" w:tplc="8B886182">
      <w:numFmt w:val="decimal"/>
      <w:lvlText w:val=""/>
      <w:lvlJc w:val="left"/>
    </w:lvl>
  </w:abstractNum>
  <w:abstractNum w:abstractNumId="19">
    <w:nsid w:val="0000767D"/>
    <w:multiLevelType w:val="hybridMultilevel"/>
    <w:tmpl w:val="33B4CE56"/>
    <w:lvl w:ilvl="0" w:tplc="45DA2664">
      <w:start w:val="1"/>
      <w:numFmt w:val="bullet"/>
      <w:lvlText w:val="С"/>
      <w:lvlJc w:val="left"/>
    </w:lvl>
    <w:lvl w:ilvl="1" w:tplc="4328BF6A">
      <w:numFmt w:val="decimal"/>
      <w:lvlText w:val=""/>
      <w:lvlJc w:val="left"/>
    </w:lvl>
    <w:lvl w:ilvl="2" w:tplc="BC942346">
      <w:numFmt w:val="decimal"/>
      <w:lvlText w:val=""/>
      <w:lvlJc w:val="left"/>
    </w:lvl>
    <w:lvl w:ilvl="3" w:tplc="9202F23C">
      <w:numFmt w:val="decimal"/>
      <w:lvlText w:val=""/>
      <w:lvlJc w:val="left"/>
    </w:lvl>
    <w:lvl w:ilvl="4" w:tplc="9124AFD4">
      <w:numFmt w:val="decimal"/>
      <w:lvlText w:val=""/>
      <w:lvlJc w:val="left"/>
    </w:lvl>
    <w:lvl w:ilvl="5" w:tplc="0122E4A6">
      <w:numFmt w:val="decimal"/>
      <w:lvlText w:val=""/>
      <w:lvlJc w:val="left"/>
    </w:lvl>
    <w:lvl w:ilvl="6" w:tplc="51D4905C">
      <w:numFmt w:val="decimal"/>
      <w:lvlText w:val=""/>
      <w:lvlJc w:val="left"/>
    </w:lvl>
    <w:lvl w:ilvl="7" w:tplc="94B0B67A">
      <w:numFmt w:val="decimal"/>
      <w:lvlText w:val=""/>
      <w:lvlJc w:val="left"/>
    </w:lvl>
    <w:lvl w:ilvl="8" w:tplc="1CAE8892">
      <w:numFmt w:val="decimal"/>
      <w:lvlText w:val=""/>
      <w:lvlJc w:val="left"/>
    </w:lvl>
  </w:abstractNum>
  <w:abstractNum w:abstractNumId="20">
    <w:nsid w:val="00007A5A"/>
    <w:multiLevelType w:val="hybridMultilevel"/>
    <w:tmpl w:val="80D02824"/>
    <w:lvl w:ilvl="0" w:tplc="58A40B0E">
      <w:start w:val="1"/>
      <w:numFmt w:val="bullet"/>
      <w:lvlText w:val=""/>
      <w:lvlJc w:val="left"/>
    </w:lvl>
    <w:lvl w:ilvl="1" w:tplc="6922BCFE">
      <w:numFmt w:val="decimal"/>
      <w:lvlText w:val=""/>
      <w:lvlJc w:val="left"/>
    </w:lvl>
    <w:lvl w:ilvl="2" w:tplc="E8BAB414">
      <w:numFmt w:val="decimal"/>
      <w:lvlText w:val=""/>
      <w:lvlJc w:val="left"/>
    </w:lvl>
    <w:lvl w:ilvl="3" w:tplc="EF1EE234">
      <w:numFmt w:val="decimal"/>
      <w:lvlText w:val=""/>
      <w:lvlJc w:val="left"/>
    </w:lvl>
    <w:lvl w:ilvl="4" w:tplc="92983D7A">
      <w:numFmt w:val="decimal"/>
      <w:lvlText w:val=""/>
      <w:lvlJc w:val="left"/>
    </w:lvl>
    <w:lvl w:ilvl="5" w:tplc="FE4C574E">
      <w:numFmt w:val="decimal"/>
      <w:lvlText w:val=""/>
      <w:lvlJc w:val="left"/>
    </w:lvl>
    <w:lvl w:ilvl="6" w:tplc="CC94FD66">
      <w:numFmt w:val="decimal"/>
      <w:lvlText w:val=""/>
      <w:lvlJc w:val="left"/>
    </w:lvl>
    <w:lvl w:ilvl="7" w:tplc="FB22E7FC">
      <w:numFmt w:val="decimal"/>
      <w:lvlText w:val=""/>
      <w:lvlJc w:val="left"/>
    </w:lvl>
    <w:lvl w:ilvl="8" w:tplc="5CD612C4">
      <w:numFmt w:val="decimal"/>
      <w:lvlText w:val=""/>
      <w:lvlJc w:val="left"/>
    </w:lvl>
  </w:abstractNum>
  <w:abstractNum w:abstractNumId="21">
    <w:nsid w:val="10B11563"/>
    <w:multiLevelType w:val="hybridMultilevel"/>
    <w:tmpl w:val="BA2A766A"/>
    <w:lvl w:ilvl="0" w:tplc="3434229A">
      <w:start w:val="1"/>
      <w:numFmt w:val="decimalZero"/>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2">
    <w:nsid w:val="14BF04D8"/>
    <w:multiLevelType w:val="hybridMultilevel"/>
    <w:tmpl w:val="0AEA1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BF6411"/>
    <w:multiLevelType w:val="hybridMultilevel"/>
    <w:tmpl w:val="795065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40753BF"/>
    <w:multiLevelType w:val="hybridMultilevel"/>
    <w:tmpl w:val="AF30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464254"/>
    <w:multiLevelType w:val="multilevel"/>
    <w:tmpl w:val="4AE82272"/>
    <w:lvl w:ilvl="0">
      <w:start w:val="1"/>
      <w:numFmt w:val="upperRoman"/>
      <w:lvlText w:val="%1."/>
      <w:lvlJc w:val="left"/>
      <w:pPr>
        <w:ind w:left="1571" w:hanging="720"/>
      </w:pPr>
      <w:rPr>
        <w:rFonts w:hint="default"/>
        <w:i/>
        <w:sz w:val="28"/>
      </w:rPr>
    </w:lvl>
    <w:lvl w:ilvl="1">
      <w:start w:val="2"/>
      <w:numFmt w:val="decimal"/>
      <w:isLgl/>
      <w:lvlText w:val="%1.%2."/>
      <w:lvlJc w:val="left"/>
      <w:pPr>
        <w:ind w:left="4245" w:hanging="360"/>
      </w:pPr>
      <w:rPr>
        <w:rFonts w:hint="default"/>
      </w:rPr>
    </w:lvl>
    <w:lvl w:ilvl="2">
      <w:start w:val="1"/>
      <w:numFmt w:val="decimal"/>
      <w:isLgl/>
      <w:lvlText w:val="%1.%2.%3."/>
      <w:lvlJc w:val="left"/>
      <w:pPr>
        <w:ind w:left="7639" w:hanging="720"/>
      </w:pPr>
      <w:rPr>
        <w:rFonts w:hint="default"/>
      </w:rPr>
    </w:lvl>
    <w:lvl w:ilvl="3">
      <w:start w:val="1"/>
      <w:numFmt w:val="decimal"/>
      <w:isLgl/>
      <w:lvlText w:val="%1.%2.%3.%4."/>
      <w:lvlJc w:val="left"/>
      <w:pPr>
        <w:ind w:left="10673" w:hanging="720"/>
      </w:pPr>
      <w:rPr>
        <w:rFonts w:hint="default"/>
      </w:rPr>
    </w:lvl>
    <w:lvl w:ilvl="4">
      <w:start w:val="1"/>
      <w:numFmt w:val="decimal"/>
      <w:isLgl/>
      <w:lvlText w:val="%1.%2.%3.%4.%5."/>
      <w:lvlJc w:val="left"/>
      <w:pPr>
        <w:ind w:left="14067" w:hanging="1080"/>
      </w:pPr>
      <w:rPr>
        <w:rFonts w:hint="default"/>
      </w:rPr>
    </w:lvl>
    <w:lvl w:ilvl="5">
      <w:start w:val="1"/>
      <w:numFmt w:val="decimal"/>
      <w:isLgl/>
      <w:lvlText w:val="%1.%2.%3.%4.%5.%6."/>
      <w:lvlJc w:val="left"/>
      <w:pPr>
        <w:ind w:left="17101" w:hanging="1080"/>
      </w:pPr>
      <w:rPr>
        <w:rFonts w:hint="default"/>
      </w:rPr>
    </w:lvl>
    <w:lvl w:ilvl="6">
      <w:start w:val="1"/>
      <w:numFmt w:val="decimal"/>
      <w:isLgl/>
      <w:lvlText w:val="%1.%2.%3.%4.%5.%6.%7."/>
      <w:lvlJc w:val="left"/>
      <w:pPr>
        <w:ind w:left="20495" w:hanging="1440"/>
      </w:pPr>
      <w:rPr>
        <w:rFonts w:hint="default"/>
      </w:rPr>
    </w:lvl>
    <w:lvl w:ilvl="7">
      <w:start w:val="1"/>
      <w:numFmt w:val="decimal"/>
      <w:isLgl/>
      <w:lvlText w:val="%1.%2.%3.%4.%5.%6.%7.%8."/>
      <w:lvlJc w:val="left"/>
      <w:pPr>
        <w:ind w:left="23529" w:hanging="1440"/>
      </w:pPr>
      <w:rPr>
        <w:rFonts w:hint="default"/>
      </w:rPr>
    </w:lvl>
    <w:lvl w:ilvl="8">
      <w:start w:val="1"/>
      <w:numFmt w:val="decimal"/>
      <w:isLgl/>
      <w:lvlText w:val="%1.%2.%3.%4.%5.%6.%7.%8.%9."/>
      <w:lvlJc w:val="left"/>
      <w:pPr>
        <w:ind w:left="26923" w:hanging="1800"/>
      </w:pPr>
      <w:rPr>
        <w:rFonts w:hint="default"/>
      </w:rPr>
    </w:lvl>
  </w:abstractNum>
  <w:abstractNum w:abstractNumId="26">
    <w:nsid w:val="30795844"/>
    <w:multiLevelType w:val="multilevel"/>
    <w:tmpl w:val="C05E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5F7A47"/>
    <w:multiLevelType w:val="hybridMultilevel"/>
    <w:tmpl w:val="C5AA9FEA"/>
    <w:lvl w:ilvl="0" w:tplc="B90CA4A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01390E"/>
    <w:multiLevelType w:val="hybridMultilevel"/>
    <w:tmpl w:val="F40CFD7C"/>
    <w:lvl w:ilvl="0" w:tplc="BB763238">
      <w:start w:val="1"/>
      <w:numFmt w:val="bullet"/>
      <w:lvlText w:val=""/>
      <w:lvlJc w:val="left"/>
      <w:pPr>
        <w:ind w:left="1065" w:hanging="360"/>
      </w:pPr>
      <w:rPr>
        <w:rFonts w:ascii="Symbol" w:eastAsiaTheme="minorEastAsia"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nsid w:val="3AEF328B"/>
    <w:multiLevelType w:val="hybridMultilevel"/>
    <w:tmpl w:val="FD8EB4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E685DC1"/>
    <w:multiLevelType w:val="hybridMultilevel"/>
    <w:tmpl w:val="F264A5FE"/>
    <w:lvl w:ilvl="0" w:tplc="A22ACC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DB04FF"/>
    <w:multiLevelType w:val="hybridMultilevel"/>
    <w:tmpl w:val="40BA7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D4A37"/>
    <w:multiLevelType w:val="hybridMultilevel"/>
    <w:tmpl w:val="6E1E0AAA"/>
    <w:lvl w:ilvl="0" w:tplc="854AD8EA">
      <w:start w:val="1"/>
      <w:numFmt w:val="decimal"/>
      <w:lvlText w:val="%1."/>
      <w:lvlJc w:val="left"/>
      <w:pPr>
        <w:ind w:left="969" w:hanging="428"/>
      </w:pPr>
      <w:rPr>
        <w:rFonts w:ascii="Times New Roman" w:eastAsiaTheme="minorEastAsia" w:hAnsi="Times New Roman" w:cs="Times New Roman"/>
        <w:spacing w:val="0"/>
        <w:w w:val="100"/>
        <w:sz w:val="28"/>
        <w:szCs w:val="28"/>
        <w:lang w:val="ru-RU" w:eastAsia="en-US" w:bidi="ar-SA"/>
      </w:rPr>
    </w:lvl>
    <w:lvl w:ilvl="1" w:tplc="80A25A7A">
      <w:start w:val="1"/>
      <w:numFmt w:val="decimal"/>
      <w:lvlText w:val="%2."/>
      <w:lvlJc w:val="left"/>
      <w:pPr>
        <w:ind w:left="542" w:hanging="286"/>
      </w:pPr>
      <w:rPr>
        <w:rFonts w:ascii="Times New Roman" w:eastAsia="Times New Roman" w:hAnsi="Times New Roman" w:cs="Times New Roman" w:hint="default"/>
        <w:spacing w:val="0"/>
        <w:w w:val="100"/>
        <w:sz w:val="28"/>
        <w:szCs w:val="28"/>
        <w:lang w:val="ru-RU" w:eastAsia="en-US" w:bidi="ar-SA"/>
      </w:rPr>
    </w:lvl>
    <w:lvl w:ilvl="2" w:tplc="6A20DDD8">
      <w:numFmt w:val="bullet"/>
      <w:lvlText w:val="•"/>
      <w:lvlJc w:val="left"/>
      <w:pPr>
        <w:ind w:left="2014" w:hanging="286"/>
      </w:pPr>
      <w:rPr>
        <w:rFonts w:hint="default"/>
        <w:lang w:val="ru-RU" w:eastAsia="en-US" w:bidi="ar-SA"/>
      </w:rPr>
    </w:lvl>
    <w:lvl w:ilvl="3" w:tplc="6486D616">
      <w:numFmt w:val="bullet"/>
      <w:lvlText w:val="•"/>
      <w:lvlJc w:val="left"/>
      <w:pPr>
        <w:ind w:left="3069" w:hanging="286"/>
      </w:pPr>
      <w:rPr>
        <w:rFonts w:hint="default"/>
        <w:lang w:val="ru-RU" w:eastAsia="en-US" w:bidi="ar-SA"/>
      </w:rPr>
    </w:lvl>
    <w:lvl w:ilvl="4" w:tplc="BEC2BD3E">
      <w:numFmt w:val="bullet"/>
      <w:lvlText w:val="•"/>
      <w:lvlJc w:val="left"/>
      <w:pPr>
        <w:ind w:left="4123" w:hanging="286"/>
      </w:pPr>
      <w:rPr>
        <w:rFonts w:hint="default"/>
        <w:lang w:val="ru-RU" w:eastAsia="en-US" w:bidi="ar-SA"/>
      </w:rPr>
    </w:lvl>
    <w:lvl w:ilvl="5" w:tplc="84AC5776">
      <w:numFmt w:val="bullet"/>
      <w:lvlText w:val="•"/>
      <w:lvlJc w:val="left"/>
      <w:pPr>
        <w:ind w:left="5178" w:hanging="286"/>
      </w:pPr>
      <w:rPr>
        <w:rFonts w:hint="default"/>
        <w:lang w:val="ru-RU" w:eastAsia="en-US" w:bidi="ar-SA"/>
      </w:rPr>
    </w:lvl>
    <w:lvl w:ilvl="6" w:tplc="B3B0D9E0">
      <w:numFmt w:val="bullet"/>
      <w:lvlText w:val="•"/>
      <w:lvlJc w:val="left"/>
      <w:pPr>
        <w:ind w:left="6232" w:hanging="286"/>
      </w:pPr>
      <w:rPr>
        <w:rFonts w:hint="default"/>
        <w:lang w:val="ru-RU" w:eastAsia="en-US" w:bidi="ar-SA"/>
      </w:rPr>
    </w:lvl>
    <w:lvl w:ilvl="7" w:tplc="EB82841E">
      <w:numFmt w:val="bullet"/>
      <w:lvlText w:val="•"/>
      <w:lvlJc w:val="left"/>
      <w:pPr>
        <w:ind w:left="7287" w:hanging="286"/>
      </w:pPr>
      <w:rPr>
        <w:rFonts w:hint="default"/>
        <w:lang w:val="ru-RU" w:eastAsia="en-US" w:bidi="ar-SA"/>
      </w:rPr>
    </w:lvl>
    <w:lvl w:ilvl="8" w:tplc="19647616">
      <w:numFmt w:val="bullet"/>
      <w:lvlText w:val="•"/>
      <w:lvlJc w:val="left"/>
      <w:pPr>
        <w:ind w:left="8342" w:hanging="286"/>
      </w:pPr>
      <w:rPr>
        <w:rFonts w:hint="default"/>
        <w:lang w:val="ru-RU" w:eastAsia="en-US" w:bidi="ar-SA"/>
      </w:rPr>
    </w:lvl>
  </w:abstractNum>
  <w:abstractNum w:abstractNumId="33">
    <w:nsid w:val="4FFC4AEE"/>
    <w:multiLevelType w:val="hybridMultilevel"/>
    <w:tmpl w:val="BCAEF25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5B30798D"/>
    <w:multiLevelType w:val="multilevel"/>
    <w:tmpl w:val="D7C6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A3650"/>
    <w:multiLevelType w:val="multilevel"/>
    <w:tmpl w:val="674A167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1FB04DA"/>
    <w:multiLevelType w:val="multilevel"/>
    <w:tmpl w:val="B18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F00402"/>
    <w:multiLevelType w:val="hybridMultilevel"/>
    <w:tmpl w:val="E324955A"/>
    <w:lvl w:ilvl="0" w:tplc="13CAA2BA">
      <w:numFmt w:val="bullet"/>
      <w:lvlText w:val=""/>
      <w:lvlJc w:val="left"/>
      <w:pPr>
        <w:ind w:left="222" w:hanging="284"/>
      </w:pPr>
      <w:rPr>
        <w:rFonts w:hint="default"/>
        <w:w w:val="100"/>
        <w:lang w:val="ru-RU" w:eastAsia="en-US" w:bidi="ar-SA"/>
      </w:rPr>
    </w:lvl>
    <w:lvl w:ilvl="1" w:tplc="65D049F4">
      <w:numFmt w:val="bullet"/>
      <w:lvlText w:val="•"/>
      <w:lvlJc w:val="left"/>
      <w:pPr>
        <w:ind w:left="1178" w:hanging="284"/>
      </w:pPr>
      <w:rPr>
        <w:rFonts w:hint="default"/>
        <w:lang w:val="ru-RU" w:eastAsia="en-US" w:bidi="ar-SA"/>
      </w:rPr>
    </w:lvl>
    <w:lvl w:ilvl="2" w:tplc="7B249AF0">
      <w:numFmt w:val="bullet"/>
      <w:lvlText w:val="•"/>
      <w:lvlJc w:val="left"/>
      <w:pPr>
        <w:ind w:left="2137" w:hanging="284"/>
      </w:pPr>
      <w:rPr>
        <w:rFonts w:hint="default"/>
        <w:lang w:val="ru-RU" w:eastAsia="en-US" w:bidi="ar-SA"/>
      </w:rPr>
    </w:lvl>
    <w:lvl w:ilvl="3" w:tplc="53A68602">
      <w:numFmt w:val="bullet"/>
      <w:lvlText w:val="•"/>
      <w:lvlJc w:val="left"/>
      <w:pPr>
        <w:ind w:left="3095" w:hanging="284"/>
      </w:pPr>
      <w:rPr>
        <w:rFonts w:hint="default"/>
        <w:lang w:val="ru-RU" w:eastAsia="en-US" w:bidi="ar-SA"/>
      </w:rPr>
    </w:lvl>
    <w:lvl w:ilvl="4" w:tplc="5F8CEE70">
      <w:numFmt w:val="bullet"/>
      <w:lvlText w:val="•"/>
      <w:lvlJc w:val="left"/>
      <w:pPr>
        <w:ind w:left="4054" w:hanging="284"/>
      </w:pPr>
      <w:rPr>
        <w:rFonts w:hint="default"/>
        <w:lang w:val="ru-RU" w:eastAsia="en-US" w:bidi="ar-SA"/>
      </w:rPr>
    </w:lvl>
    <w:lvl w:ilvl="5" w:tplc="025AB7D8">
      <w:numFmt w:val="bullet"/>
      <w:lvlText w:val="•"/>
      <w:lvlJc w:val="left"/>
      <w:pPr>
        <w:ind w:left="5013" w:hanging="284"/>
      </w:pPr>
      <w:rPr>
        <w:rFonts w:hint="default"/>
        <w:lang w:val="ru-RU" w:eastAsia="en-US" w:bidi="ar-SA"/>
      </w:rPr>
    </w:lvl>
    <w:lvl w:ilvl="6" w:tplc="8D5C8E9A">
      <w:numFmt w:val="bullet"/>
      <w:lvlText w:val="•"/>
      <w:lvlJc w:val="left"/>
      <w:pPr>
        <w:ind w:left="5971" w:hanging="284"/>
      </w:pPr>
      <w:rPr>
        <w:rFonts w:hint="default"/>
        <w:lang w:val="ru-RU" w:eastAsia="en-US" w:bidi="ar-SA"/>
      </w:rPr>
    </w:lvl>
    <w:lvl w:ilvl="7" w:tplc="4746D6B2">
      <w:numFmt w:val="bullet"/>
      <w:lvlText w:val="•"/>
      <w:lvlJc w:val="left"/>
      <w:pPr>
        <w:ind w:left="6930" w:hanging="284"/>
      </w:pPr>
      <w:rPr>
        <w:rFonts w:hint="default"/>
        <w:lang w:val="ru-RU" w:eastAsia="en-US" w:bidi="ar-SA"/>
      </w:rPr>
    </w:lvl>
    <w:lvl w:ilvl="8" w:tplc="F1921C0A">
      <w:numFmt w:val="bullet"/>
      <w:lvlText w:val="•"/>
      <w:lvlJc w:val="left"/>
      <w:pPr>
        <w:ind w:left="7889" w:hanging="284"/>
      </w:pPr>
      <w:rPr>
        <w:rFonts w:hint="default"/>
        <w:lang w:val="ru-RU" w:eastAsia="en-US" w:bidi="ar-SA"/>
      </w:rPr>
    </w:lvl>
  </w:abstractNum>
  <w:num w:numId="1">
    <w:abstractNumId w:val="18"/>
  </w:num>
  <w:num w:numId="2">
    <w:abstractNumId w:val="16"/>
  </w:num>
  <w:num w:numId="3">
    <w:abstractNumId w:val="14"/>
  </w:num>
  <w:num w:numId="4">
    <w:abstractNumId w:val="2"/>
  </w:num>
  <w:num w:numId="5">
    <w:abstractNumId w:val="17"/>
  </w:num>
  <w:num w:numId="6">
    <w:abstractNumId w:val="12"/>
  </w:num>
  <w:num w:numId="7">
    <w:abstractNumId w:val="6"/>
  </w:num>
  <w:num w:numId="8">
    <w:abstractNumId w:val="27"/>
  </w:num>
  <w:num w:numId="9">
    <w:abstractNumId w:val="26"/>
  </w:num>
  <w:num w:numId="10">
    <w:abstractNumId w:val="34"/>
  </w:num>
  <w:num w:numId="11">
    <w:abstractNumId w:val="28"/>
  </w:num>
  <w:num w:numId="12">
    <w:abstractNumId w:val="7"/>
  </w:num>
  <w:num w:numId="13">
    <w:abstractNumId w:val="0"/>
  </w:num>
  <w:num w:numId="14">
    <w:abstractNumId w:val="10"/>
  </w:num>
  <w:num w:numId="15">
    <w:abstractNumId w:val="15"/>
  </w:num>
  <w:num w:numId="16">
    <w:abstractNumId w:val="13"/>
  </w:num>
  <w:num w:numId="17">
    <w:abstractNumId w:val="20"/>
  </w:num>
  <w:num w:numId="18">
    <w:abstractNumId w:val="19"/>
  </w:num>
  <w:num w:numId="19">
    <w:abstractNumId w:val="9"/>
  </w:num>
  <w:num w:numId="20">
    <w:abstractNumId w:val="36"/>
  </w:num>
  <w:num w:numId="21">
    <w:abstractNumId w:val="8"/>
  </w:num>
  <w:num w:numId="22">
    <w:abstractNumId w:val="1"/>
  </w:num>
  <w:num w:numId="23">
    <w:abstractNumId w:val="5"/>
  </w:num>
  <w:num w:numId="24">
    <w:abstractNumId w:val="11"/>
  </w:num>
  <w:num w:numId="25">
    <w:abstractNumId w:val="3"/>
  </w:num>
  <w:num w:numId="26">
    <w:abstractNumId w:val="4"/>
  </w:num>
  <w:num w:numId="27">
    <w:abstractNumId w:val="29"/>
  </w:num>
  <w:num w:numId="28">
    <w:abstractNumId w:val="22"/>
  </w:num>
  <w:num w:numId="29">
    <w:abstractNumId w:val="21"/>
  </w:num>
  <w:num w:numId="30">
    <w:abstractNumId w:val="32"/>
  </w:num>
  <w:num w:numId="31">
    <w:abstractNumId w:val="37"/>
  </w:num>
  <w:num w:numId="32">
    <w:abstractNumId w:val="35"/>
  </w:num>
  <w:num w:numId="33">
    <w:abstractNumId w:val="23"/>
  </w:num>
  <w:num w:numId="34">
    <w:abstractNumId w:val="33"/>
  </w:num>
  <w:num w:numId="35">
    <w:abstractNumId w:val="25"/>
  </w:num>
  <w:num w:numId="36">
    <w:abstractNumId w:val="24"/>
  </w:num>
  <w:num w:numId="37">
    <w:abstractNumId w:val="3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03B32"/>
    <w:rsid w:val="000052F9"/>
    <w:rsid w:val="00011AE3"/>
    <w:rsid w:val="00036D9D"/>
    <w:rsid w:val="00051865"/>
    <w:rsid w:val="00070206"/>
    <w:rsid w:val="00072166"/>
    <w:rsid w:val="0009082A"/>
    <w:rsid w:val="00091F9C"/>
    <w:rsid w:val="00094E0D"/>
    <w:rsid w:val="000970FC"/>
    <w:rsid w:val="000A0359"/>
    <w:rsid w:val="000F0FBE"/>
    <w:rsid w:val="00106F71"/>
    <w:rsid w:val="00122ACD"/>
    <w:rsid w:val="00131C57"/>
    <w:rsid w:val="001441FE"/>
    <w:rsid w:val="00150406"/>
    <w:rsid w:val="0015280C"/>
    <w:rsid w:val="00157251"/>
    <w:rsid w:val="00165845"/>
    <w:rsid w:val="00182CEE"/>
    <w:rsid w:val="0018300A"/>
    <w:rsid w:val="001948B0"/>
    <w:rsid w:val="001A6A55"/>
    <w:rsid w:val="001C03D2"/>
    <w:rsid w:val="001E5081"/>
    <w:rsid w:val="00206036"/>
    <w:rsid w:val="00223C7A"/>
    <w:rsid w:val="00226B34"/>
    <w:rsid w:val="00226ED2"/>
    <w:rsid w:val="00233A66"/>
    <w:rsid w:val="00235B16"/>
    <w:rsid w:val="00235DC9"/>
    <w:rsid w:val="00253E53"/>
    <w:rsid w:val="00254B23"/>
    <w:rsid w:val="00280B8E"/>
    <w:rsid w:val="0028322F"/>
    <w:rsid w:val="0028614A"/>
    <w:rsid w:val="002A0481"/>
    <w:rsid w:val="002B1780"/>
    <w:rsid w:val="002B5931"/>
    <w:rsid w:val="002D0514"/>
    <w:rsid w:val="002F1ED7"/>
    <w:rsid w:val="00305D10"/>
    <w:rsid w:val="00317780"/>
    <w:rsid w:val="00321564"/>
    <w:rsid w:val="0034045A"/>
    <w:rsid w:val="00351A61"/>
    <w:rsid w:val="00372E3C"/>
    <w:rsid w:val="00373F30"/>
    <w:rsid w:val="003B4652"/>
    <w:rsid w:val="003C02E1"/>
    <w:rsid w:val="003C14F9"/>
    <w:rsid w:val="003C7174"/>
    <w:rsid w:val="004214FA"/>
    <w:rsid w:val="00430C2C"/>
    <w:rsid w:val="00435A2B"/>
    <w:rsid w:val="00443CB4"/>
    <w:rsid w:val="00447C9D"/>
    <w:rsid w:val="004528E1"/>
    <w:rsid w:val="00457DD9"/>
    <w:rsid w:val="00467643"/>
    <w:rsid w:val="004738FD"/>
    <w:rsid w:val="004818AF"/>
    <w:rsid w:val="00491213"/>
    <w:rsid w:val="00496928"/>
    <w:rsid w:val="004970A1"/>
    <w:rsid w:val="004B4DC7"/>
    <w:rsid w:val="004D005D"/>
    <w:rsid w:val="004D67A9"/>
    <w:rsid w:val="004E3F53"/>
    <w:rsid w:val="004F2FE8"/>
    <w:rsid w:val="00500723"/>
    <w:rsid w:val="0050667E"/>
    <w:rsid w:val="00522DF3"/>
    <w:rsid w:val="005535C8"/>
    <w:rsid w:val="00555C91"/>
    <w:rsid w:val="0057024F"/>
    <w:rsid w:val="00571CBE"/>
    <w:rsid w:val="005740AF"/>
    <w:rsid w:val="0059145D"/>
    <w:rsid w:val="005A0B31"/>
    <w:rsid w:val="005C149D"/>
    <w:rsid w:val="005C61F1"/>
    <w:rsid w:val="005E2CDB"/>
    <w:rsid w:val="005E4E4B"/>
    <w:rsid w:val="005E544F"/>
    <w:rsid w:val="005F52C5"/>
    <w:rsid w:val="00615312"/>
    <w:rsid w:val="00620FB7"/>
    <w:rsid w:val="006327B2"/>
    <w:rsid w:val="00633E9D"/>
    <w:rsid w:val="0063705F"/>
    <w:rsid w:val="0066103C"/>
    <w:rsid w:val="00683429"/>
    <w:rsid w:val="00684FE0"/>
    <w:rsid w:val="006871D2"/>
    <w:rsid w:val="00694BE3"/>
    <w:rsid w:val="006B2C66"/>
    <w:rsid w:val="006C16E8"/>
    <w:rsid w:val="006D6423"/>
    <w:rsid w:val="006E44C9"/>
    <w:rsid w:val="006E662D"/>
    <w:rsid w:val="006F171E"/>
    <w:rsid w:val="00721739"/>
    <w:rsid w:val="00721E7B"/>
    <w:rsid w:val="00742715"/>
    <w:rsid w:val="00742DA3"/>
    <w:rsid w:val="00753F3B"/>
    <w:rsid w:val="00760C49"/>
    <w:rsid w:val="00762056"/>
    <w:rsid w:val="0076275F"/>
    <w:rsid w:val="00765CC2"/>
    <w:rsid w:val="007710FC"/>
    <w:rsid w:val="00782E4B"/>
    <w:rsid w:val="00784B3D"/>
    <w:rsid w:val="0079324F"/>
    <w:rsid w:val="007B0701"/>
    <w:rsid w:val="007B7D0D"/>
    <w:rsid w:val="007C3B81"/>
    <w:rsid w:val="007C4611"/>
    <w:rsid w:val="007C545F"/>
    <w:rsid w:val="007D1CEA"/>
    <w:rsid w:val="007D73ED"/>
    <w:rsid w:val="007F36BF"/>
    <w:rsid w:val="00803B32"/>
    <w:rsid w:val="00805586"/>
    <w:rsid w:val="00830FA1"/>
    <w:rsid w:val="00832F8B"/>
    <w:rsid w:val="008352FA"/>
    <w:rsid w:val="008467D7"/>
    <w:rsid w:val="00864EAB"/>
    <w:rsid w:val="00877238"/>
    <w:rsid w:val="00885145"/>
    <w:rsid w:val="00893392"/>
    <w:rsid w:val="008A39E9"/>
    <w:rsid w:val="008C53FD"/>
    <w:rsid w:val="008E4EF5"/>
    <w:rsid w:val="008F0193"/>
    <w:rsid w:val="008F3E24"/>
    <w:rsid w:val="0090080B"/>
    <w:rsid w:val="00900D3D"/>
    <w:rsid w:val="00907310"/>
    <w:rsid w:val="00910951"/>
    <w:rsid w:val="0091193C"/>
    <w:rsid w:val="00913D02"/>
    <w:rsid w:val="00932423"/>
    <w:rsid w:val="00957907"/>
    <w:rsid w:val="00966FD1"/>
    <w:rsid w:val="00967F0D"/>
    <w:rsid w:val="0098297B"/>
    <w:rsid w:val="0098651D"/>
    <w:rsid w:val="009C2EA8"/>
    <w:rsid w:val="009C57BA"/>
    <w:rsid w:val="009F144F"/>
    <w:rsid w:val="00A02040"/>
    <w:rsid w:val="00A1046F"/>
    <w:rsid w:val="00A10D0E"/>
    <w:rsid w:val="00A2384E"/>
    <w:rsid w:val="00A42643"/>
    <w:rsid w:val="00A43F5B"/>
    <w:rsid w:val="00A5145E"/>
    <w:rsid w:val="00A57268"/>
    <w:rsid w:val="00A60B84"/>
    <w:rsid w:val="00A65B9E"/>
    <w:rsid w:val="00A75B73"/>
    <w:rsid w:val="00A95516"/>
    <w:rsid w:val="00A97641"/>
    <w:rsid w:val="00AA49CA"/>
    <w:rsid w:val="00AA546D"/>
    <w:rsid w:val="00AD1245"/>
    <w:rsid w:val="00AD186C"/>
    <w:rsid w:val="00AD2332"/>
    <w:rsid w:val="00AE08AD"/>
    <w:rsid w:val="00AE1E69"/>
    <w:rsid w:val="00AE55E1"/>
    <w:rsid w:val="00B27E0C"/>
    <w:rsid w:val="00B30107"/>
    <w:rsid w:val="00B44E1E"/>
    <w:rsid w:val="00B457DA"/>
    <w:rsid w:val="00B55B6A"/>
    <w:rsid w:val="00B97158"/>
    <w:rsid w:val="00BC1023"/>
    <w:rsid w:val="00BC4078"/>
    <w:rsid w:val="00BD276A"/>
    <w:rsid w:val="00BD360A"/>
    <w:rsid w:val="00BE1082"/>
    <w:rsid w:val="00BF31DA"/>
    <w:rsid w:val="00C03004"/>
    <w:rsid w:val="00C40F79"/>
    <w:rsid w:val="00C40FB2"/>
    <w:rsid w:val="00C416D9"/>
    <w:rsid w:val="00C46860"/>
    <w:rsid w:val="00C63AB7"/>
    <w:rsid w:val="00C76FE9"/>
    <w:rsid w:val="00C90947"/>
    <w:rsid w:val="00CA3D98"/>
    <w:rsid w:val="00CC09B2"/>
    <w:rsid w:val="00CC53A0"/>
    <w:rsid w:val="00CC5C6F"/>
    <w:rsid w:val="00CC5CC6"/>
    <w:rsid w:val="00CD1331"/>
    <w:rsid w:val="00CF276C"/>
    <w:rsid w:val="00CF5F01"/>
    <w:rsid w:val="00D133DC"/>
    <w:rsid w:val="00D33FB3"/>
    <w:rsid w:val="00D42716"/>
    <w:rsid w:val="00D45387"/>
    <w:rsid w:val="00D455B7"/>
    <w:rsid w:val="00D45605"/>
    <w:rsid w:val="00D50F4D"/>
    <w:rsid w:val="00D56732"/>
    <w:rsid w:val="00D72108"/>
    <w:rsid w:val="00DA7686"/>
    <w:rsid w:val="00DB3487"/>
    <w:rsid w:val="00DB64A2"/>
    <w:rsid w:val="00DF45E4"/>
    <w:rsid w:val="00DF656C"/>
    <w:rsid w:val="00E04C1C"/>
    <w:rsid w:val="00E27974"/>
    <w:rsid w:val="00E303A0"/>
    <w:rsid w:val="00E32486"/>
    <w:rsid w:val="00E4009C"/>
    <w:rsid w:val="00E4367E"/>
    <w:rsid w:val="00E45078"/>
    <w:rsid w:val="00E55551"/>
    <w:rsid w:val="00E664A2"/>
    <w:rsid w:val="00E76DC4"/>
    <w:rsid w:val="00E8324C"/>
    <w:rsid w:val="00EA07BB"/>
    <w:rsid w:val="00EA569E"/>
    <w:rsid w:val="00EB6BA4"/>
    <w:rsid w:val="00EB7EFE"/>
    <w:rsid w:val="00EE0A89"/>
    <w:rsid w:val="00EE5D3C"/>
    <w:rsid w:val="00EF5504"/>
    <w:rsid w:val="00F01BA9"/>
    <w:rsid w:val="00F41400"/>
    <w:rsid w:val="00F44BF9"/>
    <w:rsid w:val="00F641A6"/>
    <w:rsid w:val="00F7056D"/>
    <w:rsid w:val="00F74944"/>
    <w:rsid w:val="00FB06D8"/>
    <w:rsid w:val="00FB19A3"/>
    <w:rsid w:val="00FD44A2"/>
    <w:rsid w:val="00FD55C7"/>
    <w:rsid w:val="00FD7C35"/>
    <w:rsid w:val="00FE0FDF"/>
    <w:rsid w:val="00FF2093"/>
    <w:rsid w:val="00FF3ED2"/>
    <w:rsid w:val="00FF48A9"/>
    <w:rsid w:val="00FF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32"/>
  </w:style>
  <w:style w:type="paragraph" w:styleId="4">
    <w:name w:val="heading 4"/>
    <w:basedOn w:val="a"/>
    <w:next w:val="a"/>
    <w:link w:val="40"/>
    <w:qFormat/>
    <w:rsid w:val="001E508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641A6"/>
    <w:pPr>
      <w:ind w:left="720"/>
      <w:contextualSpacing/>
    </w:pPr>
  </w:style>
  <w:style w:type="paragraph" w:styleId="a5">
    <w:name w:val="Balloon Text"/>
    <w:basedOn w:val="a"/>
    <w:link w:val="a6"/>
    <w:uiPriority w:val="99"/>
    <w:semiHidden/>
    <w:unhideWhenUsed/>
    <w:rsid w:val="00182CEE"/>
    <w:rPr>
      <w:rFonts w:ascii="Tahoma" w:hAnsi="Tahoma" w:cs="Tahoma"/>
      <w:sz w:val="16"/>
      <w:szCs w:val="16"/>
    </w:rPr>
  </w:style>
  <w:style w:type="character" w:customStyle="1" w:styleId="a6">
    <w:name w:val="Текст выноски Знак"/>
    <w:basedOn w:val="a0"/>
    <w:link w:val="a5"/>
    <w:uiPriority w:val="99"/>
    <w:semiHidden/>
    <w:rsid w:val="00182CEE"/>
    <w:rPr>
      <w:rFonts w:ascii="Tahoma" w:hAnsi="Tahoma" w:cs="Tahoma"/>
      <w:sz w:val="16"/>
      <w:szCs w:val="16"/>
    </w:rPr>
  </w:style>
  <w:style w:type="paragraph" w:styleId="a7">
    <w:name w:val="Normal (Web)"/>
    <w:basedOn w:val="a"/>
    <w:unhideWhenUsed/>
    <w:rsid w:val="00FD7C35"/>
    <w:pPr>
      <w:spacing w:before="100" w:beforeAutospacing="1" w:after="100" w:afterAutospacing="1"/>
    </w:pPr>
    <w:rPr>
      <w:rFonts w:eastAsia="Times New Roman"/>
      <w:sz w:val="24"/>
      <w:szCs w:val="24"/>
    </w:rPr>
  </w:style>
  <w:style w:type="character" w:styleId="a8">
    <w:name w:val="Emphasis"/>
    <w:basedOn w:val="a0"/>
    <w:uiPriority w:val="20"/>
    <w:qFormat/>
    <w:rsid w:val="00FD7C35"/>
    <w:rPr>
      <w:i/>
      <w:iCs/>
    </w:rPr>
  </w:style>
  <w:style w:type="character" w:styleId="a9">
    <w:name w:val="Strong"/>
    <w:basedOn w:val="a0"/>
    <w:uiPriority w:val="22"/>
    <w:qFormat/>
    <w:rsid w:val="00FD7C35"/>
    <w:rPr>
      <w:b/>
      <w:bCs/>
    </w:rPr>
  </w:style>
  <w:style w:type="table" w:styleId="aa">
    <w:name w:val="Table Grid"/>
    <w:basedOn w:val="a1"/>
    <w:uiPriority w:val="59"/>
    <w:rsid w:val="00CC5C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A02040"/>
    <w:pPr>
      <w:tabs>
        <w:tab w:val="center" w:pos="4677"/>
        <w:tab w:val="right" w:pos="9355"/>
      </w:tabs>
    </w:pPr>
  </w:style>
  <w:style w:type="character" w:customStyle="1" w:styleId="ac">
    <w:name w:val="Верхний колонтитул Знак"/>
    <w:basedOn w:val="a0"/>
    <w:link w:val="ab"/>
    <w:uiPriority w:val="99"/>
    <w:rsid w:val="00A02040"/>
  </w:style>
  <w:style w:type="paragraph" w:styleId="ad">
    <w:name w:val="footer"/>
    <w:basedOn w:val="a"/>
    <w:link w:val="ae"/>
    <w:uiPriority w:val="99"/>
    <w:unhideWhenUsed/>
    <w:rsid w:val="00A02040"/>
    <w:pPr>
      <w:tabs>
        <w:tab w:val="center" w:pos="4677"/>
        <w:tab w:val="right" w:pos="9355"/>
      </w:tabs>
    </w:pPr>
  </w:style>
  <w:style w:type="character" w:customStyle="1" w:styleId="ae">
    <w:name w:val="Нижний колонтитул Знак"/>
    <w:basedOn w:val="a0"/>
    <w:link w:val="ad"/>
    <w:uiPriority w:val="99"/>
    <w:rsid w:val="00A02040"/>
  </w:style>
  <w:style w:type="character" w:customStyle="1" w:styleId="40">
    <w:name w:val="Заголовок 4 Знак"/>
    <w:basedOn w:val="a0"/>
    <w:link w:val="4"/>
    <w:rsid w:val="001E5081"/>
    <w:rPr>
      <w:rFonts w:eastAsia="Times New Roman"/>
      <w:b/>
      <w:bCs/>
      <w:sz w:val="28"/>
      <w:szCs w:val="28"/>
    </w:rPr>
  </w:style>
  <w:style w:type="paragraph" w:customStyle="1" w:styleId="normacttext">
    <w:name w:val="norm_act_text"/>
    <w:basedOn w:val="a"/>
    <w:rsid w:val="001E5081"/>
    <w:pPr>
      <w:spacing w:before="100" w:beforeAutospacing="1" w:after="100" w:afterAutospacing="1"/>
    </w:pPr>
    <w:rPr>
      <w:rFonts w:eastAsia="Times New Roman"/>
      <w:sz w:val="24"/>
      <w:szCs w:val="24"/>
    </w:rPr>
  </w:style>
  <w:style w:type="paragraph" w:styleId="af">
    <w:name w:val="No Spacing"/>
    <w:link w:val="af0"/>
    <w:uiPriority w:val="1"/>
    <w:qFormat/>
    <w:rsid w:val="00CC53A0"/>
  </w:style>
  <w:style w:type="table" w:customStyle="1" w:styleId="TableNormal">
    <w:name w:val="Table Normal"/>
    <w:uiPriority w:val="2"/>
    <w:semiHidden/>
    <w:unhideWhenUsed/>
    <w:qFormat/>
    <w:rsid w:val="00E3248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2486"/>
    <w:pPr>
      <w:widowControl w:val="0"/>
      <w:autoSpaceDE w:val="0"/>
      <w:autoSpaceDN w:val="0"/>
      <w:ind w:left="107"/>
    </w:pPr>
    <w:rPr>
      <w:rFonts w:eastAsia="Times New Roman"/>
      <w:lang w:eastAsia="en-US"/>
    </w:rPr>
  </w:style>
  <w:style w:type="paragraph" w:styleId="af1">
    <w:name w:val="Body Text"/>
    <w:basedOn w:val="a"/>
    <w:link w:val="af2"/>
    <w:uiPriority w:val="1"/>
    <w:qFormat/>
    <w:rsid w:val="00E32486"/>
    <w:pPr>
      <w:widowControl w:val="0"/>
      <w:autoSpaceDE w:val="0"/>
      <w:autoSpaceDN w:val="0"/>
      <w:ind w:left="222"/>
    </w:pPr>
    <w:rPr>
      <w:rFonts w:eastAsia="Times New Roman"/>
      <w:sz w:val="24"/>
      <w:szCs w:val="24"/>
      <w:lang w:eastAsia="en-US"/>
    </w:rPr>
  </w:style>
  <w:style w:type="character" w:customStyle="1" w:styleId="af2">
    <w:name w:val="Основной текст Знак"/>
    <w:basedOn w:val="a0"/>
    <w:link w:val="af1"/>
    <w:uiPriority w:val="1"/>
    <w:rsid w:val="00E32486"/>
    <w:rPr>
      <w:rFonts w:eastAsia="Times New Roman"/>
      <w:sz w:val="24"/>
      <w:szCs w:val="24"/>
      <w:lang w:eastAsia="en-US"/>
    </w:rPr>
  </w:style>
  <w:style w:type="character" w:customStyle="1" w:styleId="af0">
    <w:name w:val="Без интервала Знак"/>
    <w:basedOn w:val="a0"/>
    <w:link w:val="af"/>
    <w:uiPriority w:val="1"/>
    <w:rsid w:val="005535C8"/>
  </w:style>
  <w:style w:type="character" w:styleId="af3">
    <w:name w:val="FollowedHyperlink"/>
    <w:basedOn w:val="a0"/>
    <w:uiPriority w:val="99"/>
    <w:semiHidden/>
    <w:unhideWhenUsed/>
    <w:rsid w:val="005C61F1"/>
    <w:rPr>
      <w:color w:val="800080" w:themeColor="followedHyperlink"/>
      <w:u w:val="single"/>
    </w:rPr>
  </w:style>
  <w:style w:type="paragraph" w:customStyle="1" w:styleId="Heading1">
    <w:name w:val="Heading 1"/>
    <w:basedOn w:val="a"/>
    <w:uiPriority w:val="1"/>
    <w:qFormat/>
    <w:rsid w:val="008467D7"/>
    <w:pPr>
      <w:widowControl w:val="0"/>
      <w:autoSpaceDE w:val="0"/>
      <w:autoSpaceDN w:val="0"/>
      <w:spacing w:line="274" w:lineRule="exact"/>
      <w:ind w:left="774"/>
      <w:jc w:val="center"/>
      <w:outlineLvl w:val="1"/>
    </w:pPr>
    <w:rPr>
      <w:rFonts w:eastAsia="Times New Roman"/>
      <w:b/>
      <w:bCs/>
      <w:sz w:val="24"/>
      <w:szCs w:val="24"/>
      <w:lang w:eastAsia="en-US"/>
    </w:rPr>
  </w:style>
  <w:style w:type="paragraph" w:customStyle="1" w:styleId="1">
    <w:name w:val="Без интервала1"/>
    <w:rsid w:val="00AA546D"/>
    <w:rPr>
      <w:rFonts w:ascii="Calibri" w:eastAsia="Times New Roman" w:hAnsi="Calibri"/>
      <w:lang w:eastAsia="en-US"/>
    </w:rPr>
  </w:style>
  <w:style w:type="paragraph" w:customStyle="1" w:styleId="Default">
    <w:name w:val="Default"/>
    <w:rsid w:val="00CF276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35342498">
      <w:bodyDiv w:val="1"/>
      <w:marLeft w:val="0"/>
      <w:marRight w:val="0"/>
      <w:marTop w:val="0"/>
      <w:marBottom w:val="0"/>
      <w:divBdr>
        <w:top w:val="none" w:sz="0" w:space="0" w:color="auto"/>
        <w:left w:val="none" w:sz="0" w:space="0" w:color="auto"/>
        <w:bottom w:val="none" w:sz="0" w:space="0" w:color="auto"/>
        <w:right w:val="none" w:sz="0" w:space="0" w:color="auto"/>
      </w:divBdr>
    </w:div>
    <w:div w:id="884373947">
      <w:bodyDiv w:val="1"/>
      <w:marLeft w:val="0"/>
      <w:marRight w:val="0"/>
      <w:marTop w:val="0"/>
      <w:marBottom w:val="0"/>
      <w:divBdr>
        <w:top w:val="none" w:sz="0" w:space="0" w:color="auto"/>
        <w:left w:val="none" w:sz="0" w:space="0" w:color="auto"/>
        <w:bottom w:val="none" w:sz="0" w:space="0" w:color="auto"/>
        <w:right w:val="none" w:sz="0" w:space="0" w:color="auto"/>
      </w:divBdr>
    </w:div>
    <w:div w:id="1291479481">
      <w:bodyDiv w:val="1"/>
      <w:marLeft w:val="0"/>
      <w:marRight w:val="0"/>
      <w:marTop w:val="0"/>
      <w:marBottom w:val="0"/>
      <w:divBdr>
        <w:top w:val="none" w:sz="0" w:space="0" w:color="auto"/>
        <w:left w:val="none" w:sz="0" w:space="0" w:color="auto"/>
        <w:bottom w:val="none" w:sz="0" w:space="0" w:color="auto"/>
        <w:right w:val="none" w:sz="0" w:space="0" w:color="auto"/>
      </w:divBdr>
    </w:div>
    <w:div w:id="18854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pd2.co4.efremov@tularegion.or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fremov-school4.ucoz.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0E62-3B9F-4DFE-8B9A-7119043E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Pages>
  <Words>4585</Words>
  <Characters>26136</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81</cp:revision>
  <cp:lastPrinted>2024-02-14T11:44:00Z</cp:lastPrinted>
  <dcterms:created xsi:type="dcterms:W3CDTF">2018-03-28T12:23:00Z</dcterms:created>
  <dcterms:modified xsi:type="dcterms:W3CDTF">2024-07-05T08:12:00Z</dcterms:modified>
</cp:coreProperties>
</file>